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F8F4CD" w14:textId="373622BA" w:rsidR="00790ADB" w:rsidRPr="00F902AA" w:rsidRDefault="00D342A0" w:rsidP="00F902AA">
      <w:pPr>
        <w:spacing w:line="240" w:lineRule="auto"/>
        <w:jc w:val="center"/>
        <w:rPr>
          <w:rFonts w:ascii="Times New Roman" w:hAnsi="Times New Roman" w:cs="Times New Roman"/>
          <w:b/>
          <w:bCs/>
        </w:rPr>
      </w:pPr>
      <w:r w:rsidRPr="001A31FA">
        <w:rPr>
          <w:rFonts w:ascii="Times New Roman" w:hAnsi="Times New Roman" w:cs="Times New Roman"/>
          <w:b/>
          <w:bCs/>
          <w:lang w:val="lt-LT"/>
        </w:rPr>
        <w:t>VIEŠASIS PIRKIMAS „</w:t>
      </w:r>
      <w:r w:rsidR="00F902AA" w:rsidRPr="00F902AA">
        <w:rPr>
          <w:rFonts w:ascii="Times New Roman" w:hAnsi="Times New Roman" w:cs="Times New Roman"/>
          <w:b/>
          <w:bCs/>
        </w:rPr>
        <w:t xml:space="preserve">PASTATŲ, ESANČIŲ S. NĖRIES G. 3, KLAIPĖDOJE, REKONSTRAVIMO IR KAPITALINIO REMONTO DARBAI SU TECHNINIO DARBO PROJEKTO </w:t>
      </w:r>
      <w:proofErr w:type="gramStart"/>
      <w:r w:rsidR="00F902AA" w:rsidRPr="00F902AA">
        <w:rPr>
          <w:rFonts w:ascii="Times New Roman" w:hAnsi="Times New Roman" w:cs="Times New Roman"/>
          <w:b/>
          <w:bCs/>
        </w:rPr>
        <w:t>PARENGIMU</w:t>
      </w:r>
      <w:r w:rsidRPr="001A31FA">
        <w:rPr>
          <w:rFonts w:ascii="Times New Roman" w:hAnsi="Times New Roman" w:cs="Times New Roman"/>
          <w:b/>
          <w:bCs/>
          <w:lang w:val="lt-LT"/>
        </w:rPr>
        <w:t>“</w:t>
      </w:r>
      <w:proofErr w:type="gramEnd"/>
      <w:r w:rsidRPr="001A31FA">
        <w:rPr>
          <w:rFonts w:ascii="Times New Roman" w:hAnsi="Times New Roman" w:cs="Times New Roman"/>
          <w:b/>
          <w:bCs/>
          <w:lang w:val="lt-LT"/>
        </w:rPr>
        <w:t xml:space="preserve">, PIRKIMO NR. </w:t>
      </w:r>
      <w:r w:rsidR="00F902AA" w:rsidRPr="00F902AA">
        <w:rPr>
          <w:rFonts w:ascii="Times New Roman" w:hAnsi="Times New Roman" w:cs="Times New Roman"/>
          <w:b/>
          <w:bCs/>
          <w:lang w:val="lt-LT"/>
        </w:rPr>
        <w:t>4578712</w:t>
      </w:r>
    </w:p>
    <w:p w14:paraId="58F49DE4" w14:textId="77777777" w:rsidR="00790ADB" w:rsidRPr="001A31FA" w:rsidRDefault="00790ADB" w:rsidP="001A31FA">
      <w:pPr>
        <w:spacing w:after="0" w:line="240" w:lineRule="auto"/>
        <w:jc w:val="center"/>
        <w:rPr>
          <w:rFonts w:ascii="Times New Roman" w:hAnsi="Times New Roman" w:cs="Times New Roman"/>
          <w:lang w:val="lt-LT"/>
        </w:rPr>
      </w:pPr>
    </w:p>
    <w:p w14:paraId="78FF1BC2" w14:textId="02D9E509" w:rsidR="001A31FA" w:rsidRPr="001A31FA" w:rsidRDefault="001A31FA" w:rsidP="001A31FA">
      <w:pPr>
        <w:spacing w:after="0" w:line="240" w:lineRule="auto"/>
        <w:jc w:val="center"/>
        <w:rPr>
          <w:rFonts w:ascii="Times New Roman" w:hAnsi="Times New Roman" w:cs="Times New Roman"/>
        </w:rPr>
      </w:pPr>
      <w:r w:rsidRPr="001A31FA">
        <w:rPr>
          <w:rFonts w:ascii="Times New Roman" w:hAnsi="Times New Roman" w:cs="Times New Roman"/>
        </w:rPr>
        <w:t>ATSAKYMAI Į PAKLAUSIMUS/SĄLYGŲ PAAIŠKINIMAI/PATIKSLINIMAI</w:t>
      </w:r>
    </w:p>
    <w:p w14:paraId="78601A85" w14:textId="77777777" w:rsidR="001A31FA" w:rsidRPr="001A31FA" w:rsidRDefault="001A31FA" w:rsidP="001A31FA">
      <w:pPr>
        <w:spacing w:after="0" w:line="240" w:lineRule="auto"/>
        <w:jc w:val="center"/>
        <w:rPr>
          <w:rFonts w:ascii="Times New Roman" w:hAnsi="Times New Roman" w:cs="Times New Roman"/>
        </w:rPr>
      </w:pPr>
    </w:p>
    <w:p w14:paraId="6DD8D577" w14:textId="523C4B19" w:rsidR="001A31FA" w:rsidRPr="001A31FA" w:rsidRDefault="001A31FA" w:rsidP="001A31FA">
      <w:pPr>
        <w:pStyle w:val="Pavadinimas"/>
        <w:widowControl w:val="0"/>
        <w:spacing w:after="0"/>
        <w:ind w:firstLine="720"/>
        <w:jc w:val="both"/>
        <w:rPr>
          <w:rFonts w:ascii="Times New Roman" w:hAnsi="Times New Roman" w:cs="Times New Roman"/>
          <w:sz w:val="24"/>
          <w:szCs w:val="24"/>
        </w:rPr>
      </w:pPr>
      <w:r w:rsidRPr="001A31FA">
        <w:rPr>
          <w:rStyle w:val="Grietas"/>
          <w:rFonts w:ascii="Times New Roman" w:hAnsi="Times New Roman" w:cs="Times New Roman"/>
          <w:b w:val="0"/>
          <w:bCs w:val="0"/>
          <w:sz w:val="24"/>
          <w:szCs w:val="24"/>
        </w:rPr>
        <w:t>Viešoji įstaiga CPO LT</w:t>
      </w:r>
      <w:r w:rsidRPr="001A31FA">
        <w:rPr>
          <w:rFonts w:ascii="Times New Roman" w:hAnsi="Times New Roman" w:cs="Times New Roman"/>
          <w:b/>
          <w:bCs/>
          <w:sz w:val="24"/>
          <w:szCs w:val="24"/>
        </w:rPr>
        <w:t>,</w:t>
      </w:r>
      <w:r w:rsidRPr="001A31FA">
        <w:rPr>
          <w:rFonts w:ascii="Times New Roman" w:hAnsi="Times New Roman" w:cs="Times New Roman"/>
          <w:sz w:val="24"/>
          <w:szCs w:val="24"/>
        </w:rPr>
        <w:t xml:space="preserve"> </w:t>
      </w:r>
      <w:bookmarkStart w:id="0" w:name="_Hlk169013765"/>
      <w:r w:rsidRPr="001A31FA">
        <w:rPr>
          <w:rFonts w:ascii="Times New Roman" w:hAnsi="Times New Roman" w:cs="Times New Roman"/>
          <w:sz w:val="24"/>
          <w:szCs w:val="24"/>
        </w:rPr>
        <w:t xml:space="preserve">vadovaudamasi </w:t>
      </w:r>
      <w:r w:rsidR="0076584F">
        <w:rPr>
          <w:rFonts w:ascii="Times New Roman" w:hAnsi="Times New Roman" w:cs="Times New Roman"/>
          <w:sz w:val="24"/>
          <w:szCs w:val="24"/>
        </w:rPr>
        <w:t>bendrųjų pirkimo sąlygų</w:t>
      </w:r>
      <w:r w:rsidRPr="001A31FA">
        <w:rPr>
          <w:rFonts w:ascii="Times New Roman" w:hAnsi="Times New Roman" w:cs="Times New Roman"/>
          <w:sz w:val="24"/>
          <w:szCs w:val="24"/>
        </w:rPr>
        <w:t xml:space="preserve"> </w:t>
      </w:r>
      <w:r w:rsidR="0076584F">
        <w:rPr>
          <w:rFonts w:ascii="Times New Roman" w:hAnsi="Times New Roman" w:cs="Times New Roman"/>
          <w:sz w:val="24"/>
          <w:szCs w:val="24"/>
        </w:rPr>
        <w:t>5.2</w:t>
      </w:r>
      <w:r w:rsidRPr="001A31FA">
        <w:rPr>
          <w:rFonts w:ascii="Times New Roman" w:hAnsi="Times New Roman" w:cs="Times New Roman"/>
          <w:sz w:val="24"/>
          <w:szCs w:val="24"/>
        </w:rPr>
        <w:t xml:space="preserve"> punktu</w:t>
      </w:r>
      <w:bookmarkEnd w:id="0"/>
      <w:r w:rsidRPr="001A31FA">
        <w:rPr>
          <w:rFonts w:ascii="Times New Roman" w:hAnsi="Times New Roman" w:cs="Times New Roman"/>
          <w:sz w:val="24"/>
          <w:szCs w:val="24"/>
        </w:rPr>
        <w:t>, s</w:t>
      </w:r>
      <w:r w:rsidRPr="001A31FA">
        <w:rPr>
          <w:rFonts w:ascii="Times New Roman" w:hAnsi="Times New Roman" w:cs="Times New Roman"/>
          <w:color w:val="000000" w:themeColor="text1"/>
          <w:sz w:val="24"/>
          <w:szCs w:val="24"/>
        </w:rPr>
        <w:t xml:space="preserve">iunčia </w:t>
      </w:r>
      <w:r w:rsidRPr="001A31FA">
        <w:rPr>
          <w:rFonts w:ascii="Times New Roman" w:hAnsi="Times New Roman" w:cs="Times New Roman"/>
          <w:sz w:val="24"/>
          <w:szCs w:val="24"/>
          <w:lang w:eastAsia="en-GB"/>
        </w:rPr>
        <w:t xml:space="preserve">atsakymus į tiekėjų </w:t>
      </w:r>
      <w:r w:rsidRPr="001A31FA">
        <w:rPr>
          <w:rFonts w:ascii="Times New Roman" w:hAnsi="Times New Roman" w:cs="Times New Roman"/>
          <w:sz w:val="24"/>
          <w:szCs w:val="24"/>
        </w:rPr>
        <w:t xml:space="preserve">paklausimus: </w:t>
      </w:r>
    </w:p>
    <w:tbl>
      <w:tblPr>
        <w:tblStyle w:val="Lentelstinklelis"/>
        <w:tblW w:w="13865" w:type="dxa"/>
        <w:tblLook w:val="04A0" w:firstRow="1" w:lastRow="0" w:firstColumn="1" w:lastColumn="0" w:noHBand="0" w:noVBand="1"/>
      </w:tblPr>
      <w:tblGrid>
        <w:gridCol w:w="797"/>
        <w:gridCol w:w="2751"/>
        <w:gridCol w:w="4244"/>
        <w:gridCol w:w="4536"/>
        <w:gridCol w:w="1537"/>
      </w:tblGrid>
      <w:tr w:rsidR="001A31FA" w:rsidRPr="001A31FA" w14:paraId="7E33059B" w14:textId="77777777" w:rsidTr="001F1CB1">
        <w:tc>
          <w:tcPr>
            <w:tcW w:w="79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A82D3D5" w14:textId="77777777" w:rsidR="001A31FA" w:rsidRPr="001A31FA" w:rsidRDefault="001A31FA" w:rsidP="00D17621">
            <w:pPr>
              <w:widowControl w:val="0"/>
              <w:jc w:val="center"/>
              <w:rPr>
                <w:rFonts w:ascii="Times New Roman" w:hAnsi="Times New Roman" w:cs="Times New Roman"/>
                <w:b/>
                <w:bCs/>
              </w:rPr>
            </w:pPr>
            <w:proofErr w:type="spellStart"/>
            <w:r w:rsidRPr="001A31FA">
              <w:rPr>
                <w:rFonts w:ascii="Times New Roman" w:hAnsi="Times New Roman" w:cs="Times New Roman"/>
                <w:b/>
                <w:bCs/>
              </w:rPr>
              <w:t>Eilės</w:t>
            </w:r>
            <w:proofErr w:type="spellEnd"/>
            <w:r w:rsidRPr="001A31FA">
              <w:rPr>
                <w:rFonts w:ascii="Times New Roman" w:hAnsi="Times New Roman" w:cs="Times New Roman"/>
                <w:b/>
                <w:bCs/>
              </w:rPr>
              <w:t xml:space="preserve"> Nr.</w:t>
            </w:r>
          </w:p>
        </w:tc>
        <w:tc>
          <w:tcPr>
            <w:tcW w:w="275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8054362" w14:textId="77777777" w:rsidR="001A31FA" w:rsidRPr="001A31FA" w:rsidRDefault="001A31FA" w:rsidP="00D17621">
            <w:pPr>
              <w:widowControl w:val="0"/>
              <w:jc w:val="center"/>
              <w:rPr>
                <w:rFonts w:ascii="Times New Roman" w:hAnsi="Times New Roman" w:cs="Times New Roman"/>
                <w:b/>
                <w:bCs/>
              </w:rPr>
            </w:pPr>
            <w:proofErr w:type="spellStart"/>
            <w:r w:rsidRPr="001A31FA">
              <w:rPr>
                <w:rFonts w:ascii="Times New Roman" w:hAnsi="Times New Roman" w:cs="Times New Roman"/>
                <w:b/>
                <w:bCs/>
              </w:rPr>
              <w:t>Klausimo</w:t>
            </w:r>
            <w:proofErr w:type="spellEnd"/>
            <w:r w:rsidRPr="001A31FA">
              <w:rPr>
                <w:rFonts w:ascii="Times New Roman" w:hAnsi="Times New Roman" w:cs="Times New Roman"/>
                <w:b/>
                <w:bCs/>
              </w:rPr>
              <w:t xml:space="preserve"> data </w:t>
            </w:r>
            <w:proofErr w:type="spellStart"/>
            <w:r w:rsidRPr="001A31FA">
              <w:rPr>
                <w:rFonts w:ascii="Times New Roman" w:hAnsi="Times New Roman" w:cs="Times New Roman"/>
                <w:b/>
                <w:bCs/>
              </w:rPr>
              <w:t>ir</w:t>
            </w:r>
            <w:proofErr w:type="spellEnd"/>
            <w:r w:rsidRPr="001A31FA">
              <w:rPr>
                <w:rFonts w:ascii="Times New Roman" w:hAnsi="Times New Roman" w:cs="Times New Roman"/>
                <w:b/>
                <w:bCs/>
              </w:rPr>
              <w:t xml:space="preserve"> CVPIS </w:t>
            </w:r>
            <w:proofErr w:type="spellStart"/>
            <w:r w:rsidRPr="001A31FA">
              <w:rPr>
                <w:rFonts w:ascii="Times New Roman" w:hAnsi="Times New Roman" w:cs="Times New Roman"/>
                <w:b/>
                <w:bCs/>
              </w:rPr>
              <w:t>pranešimo</w:t>
            </w:r>
            <w:proofErr w:type="spellEnd"/>
            <w:r w:rsidRPr="001A31FA">
              <w:rPr>
                <w:rFonts w:ascii="Times New Roman" w:hAnsi="Times New Roman" w:cs="Times New Roman"/>
                <w:b/>
                <w:bCs/>
              </w:rPr>
              <w:t xml:space="preserve"> </w:t>
            </w:r>
            <w:proofErr w:type="gramStart"/>
            <w:r w:rsidRPr="001A31FA">
              <w:rPr>
                <w:rFonts w:ascii="Times New Roman" w:hAnsi="Times New Roman" w:cs="Times New Roman"/>
                <w:b/>
                <w:bCs/>
              </w:rPr>
              <w:t>Nr./</w:t>
            </w:r>
            <w:proofErr w:type="gramEnd"/>
          </w:p>
          <w:p w14:paraId="5CF6D87F" w14:textId="77777777" w:rsidR="001A31FA" w:rsidRPr="001A31FA" w:rsidRDefault="001A31FA" w:rsidP="00D17621">
            <w:pPr>
              <w:widowControl w:val="0"/>
              <w:jc w:val="center"/>
              <w:rPr>
                <w:rFonts w:ascii="Times New Roman" w:hAnsi="Times New Roman" w:cs="Times New Roman"/>
                <w:b/>
                <w:bCs/>
              </w:rPr>
            </w:pPr>
            <w:proofErr w:type="spellStart"/>
            <w:r w:rsidRPr="001A31FA">
              <w:rPr>
                <w:rFonts w:ascii="Times New Roman" w:hAnsi="Times New Roman" w:cs="Times New Roman"/>
                <w:b/>
                <w:bCs/>
              </w:rPr>
              <w:t>Sąlygų</w:t>
            </w:r>
            <w:proofErr w:type="spellEnd"/>
            <w:r w:rsidRPr="001A31FA">
              <w:rPr>
                <w:rFonts w:ascii="Times New Roman" w:hAnsi="Times New Roman" w:cs="Times New Roman"/>
                <w:b/>
                <w:bCs/>
              </w:rPr>
              <w:t xml:space="preserve"> </w:t>
            </w:r>
            <w:proofErr w:type="spellStart"/>
            <w:r w:rsidRPr="001A31FA">
              <w:rPr>
                <w:rFonts w:ascii="Times New Roman" w:hAnsi="Times New Roman" w:cs="Times New Roman"/>
                <w:b/>
                <w:bCs/>
              </w:rPr>
              <w:t>paaiškinimas</w:t>
            </w:r>
            <w:proofErr w:type="spellEnd"/>
            <w:r w:rsidRPr="001A31FA">
              <w:rPr>
                <w:rFonts w:ascii="Times New Roman" w:hAnsi="Times New Roman" w:cs="Times New Roman"/>
                <w:b/>
                <w:bCs/>
              </w:rPr>
              <w:t>/</w:t>
            </w:r>
            <w:proofErr w:type="spellStart"/>
            <w:r w:rsidRPr="001A31FA">
              <w:rPr>
                <w:rFonts w:ascii="Times New Roman" w:hAnsi="Times New Roman" w:cs="Times New Roman"/>
                <w:b/>
                <w:bCs/>
              </w:rPr>
              <w:t>tikslinimas</w:t>
            </w:r>
            <w:proofErr w:type="spellEnd"/>
          </w:p>
        </w:tc>
        <w:tc>
          <w:tcPr>
            <w:tcW w:w="424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4DC6E6F" w14:textId="77777777" w:rsidR="001A31FA" w:rsidRPr="001A31FA" w:rsidRDefault="001A31FA" w:rsidP="00D17621">
            <w:pPr>
              <w:widowControl w:val="0"/>
              <w:jc w:val="center"/>
              <w:rPr>
                <w:rFonts w:ascii="Times New Roman" w:hAnsi="Times New Roman" w:cs="Times New Roman"/>
                <w:b/>
                <w:bCs/>
              </w:rPr>
            </w:pPr>
            <w:proofErr w:type="spellStart"/>
            <w:r w:rsidRPr="001A31FA">
              <w:rPr>
                <w:rFonts w:ascii="Times New Roman" w:hAnsi="Times New Roman" w:cs="Times New Roman"/>
                <w:b/>
                <w:bCs/>
              </w:rPr>
              <w:t>Paklausimas</w:t>
            </w:r>
            <w:proofErr w:type="spellEnd"/>
            <w:r w:rsidRPr="001A31FA">
              <w:rPr>
                <w:rFonts w:ascii="Times New Roman" w:hAnsi="Times New Roman" w:cs="Times New Roman"/>
                <w:b/>
                <w:bCs/>
              </w:rPr>
              <w:t xml:space="preserve"> (</w:t>
            </w:r>
            <w:proofErr w:type="spellStart"/>
            <w:r w:rsidRPr="001A31FA">
              <w:rPr>
                <w:rFonts w:ascii="Times New Roman" w:hAnsi="Times New Roman" w:cs="Times New Roman"/>
                <w:b/>
                <w:bCs/>
              </w:rPr>
              <w:t>pateikiamas</w:t>
            </w:r>
            <w:proofErr w:type="spellEnd"/>
            <w:r w:rsidRPr="001A31FA">
              <w:rPr>
                <w:rFonts w:ascii="Times New Roman" w:hAnsi="Times New Roman" w:cs="Times New Roman"/>
                <w:b/>
                <w:bCs/>
              </w:rPr>
              <w:t xml:space="preserve"> </w:t>
            </w:r>
            <w:proofErr w:type="spellStart"/>
            <w:r w:rsidRPr="001A31FA">
              <w:rPr>
                <w:rFonts w:ascii="Times New Roman" w:hAnsi="Times New Roman" w:cs="Times New Roman"/>
                <w:b/>
                <w:bCs/>
              </w:rPr>
              <w:t>netaisytas</w:t>
            </w:r>
            <w:proofErr w:type="spellEnd"/>
            <w:r w:rsidRPr="001A31FA">
              <w:rPr>
                <w:rFonts w:ascii="Times New Roman" w:hAnsi="Times New Roman" w:cs="Times New Roman"/>
                <w:b/>
                <w:bCs/>
              </w:rPr>
              <w:t xml:space="preserve"> </w:t>
            </w:r>
            <w:proofErr w:type="spellStart"/>
            <w:r w:rsidRPr="001A31FA">
              <w:rPr>
                <w:rFonts w:ascii="Times New Roman" w:hAnsi="Times New Roman" w:cs="Times New Roman"/>
                <w:b/>
                <w:bCs/>
              </w:rPr>
              <w:t>paklausimo</w:t>
            </w:r>
            <w:proofErr w:type="spellEnd"/>
            <w:r w:rsidRPr="001A31FA">
              <w:rPr>
                <w:rFonts w:ascii="Times New Roman" w:hAnsi="Times New Roman" w:cs="Times New Roman"/>
                <w:b/>
                <w:bCs/>
              </w:rPr>
              <w:t xml:space="preserve"> </w:t>
            </w:r>
            <w:proofErr w:type="spellStart"/>
            <w:r w:rsidRPr="001A31FA">
              <w:rPr>
                <w:rFonts w:ascii="Times New Roman" w:hAnsi="Times New Roman" w:cs="Times New Roman"/>
                <w:b/>
                <w:bCs/>
              </w:rPr>
              <w:t>tekstas</w:t>
            </w:r>
            <w:proofErr w:type="spellEnd"/>
            <w:r w:rsidRPr="001A31FA">
              <w:rPr>
                <w:rFonts w:ascii="Times New Roman" w:hAnsi="Times New Roman" w:cs="Times New Roman"/>
                <w:b/>
                <w:bCs/>
              </w:rPr>
              <w:t>)/</w:t>
            </w:r>
            <w:proofErr w:type="spellStart"/>
            <w:r w:rsidRPr="001A31FA">
              <w:rPr>
                <w:rFonts w:ascii="Times New Roman" w:hAnsi="Times New Roman" w:cs="Times New Roman"/>
                <w:b/>
                <w:bCs/>
              </w:rPr>
              <w:t>Aiškinamų</w:t>
            </w:r>
            <w:proofErr w:type="spellEnd"/>
            <w:r w:rsidRPr="001A31FA">
              <w:rPr>
                <w:rFonts w:ascii="Times New Roman" w:hAnsi="Times New Roman" w:cs="Times New Roman"/>
                <w:b/>
                <w:bCs/>
              </w:rPr>
              <w:t xml:space="preserve"> </w:t>
            </w:r>
            <w:proofErr w:type="spellStart"/>
            <w:r w:rsidRPr="001A31FA">
              <w:rPr>
                <w:rFonts w:ascii="Times New Roman" w:hAnsi="Times New Roman" w:cs="Times New Roman"/>
                <w:b/>
                <w:bCs/>
              </w:rPr>
              <w:t>ir</w:t>
            </w:r>
            <w:proofErr w:type="spellEnd"/>
            <w:r w:rsidRPr="001A31FA">
              <w:rPr>
                <w:rFonts w:ascii="Times New Roman" w:hAnsi="Times New Roman" w:cs="Times New Roman"/>
                <w:b/>
                <w:bCs/>
              </w:rPr>
              <w:t xml:space="preserve"> </w:t>
            </w:r>
            <w:proofErr w:type="spellStart"/>
            <w:r w:rsidRPr="001A31FA">
              <w:rPr>
                <w:rFonts w:ascii="Times New Roman" w:hAnsi="Times New Roman" w:cs="Times New Roman"/>
                <w:b/>
                <w:bCs/>
              </w:rPr>
              <w:t>tikslinamų</w:t>
            </w:r>
            <w:proofErr w:type="spellEnd"/>
            <w:r w:rsidRPr="001A31FA">
              <w:rPr>
                <w:rFonts w:ascii="Times New Roman" w:hAnsi="Times New Roman" w:cs="Times New Roman"/>
                <w:b/>
                <w:bCs/>
              </w:rPr>
              <w:t xml:space="preserve"> </w:t>
            </w:r>
            <w:proofErr w:type="spellStart"/>
            <w:r w:rsidRPr="001A31FA">
              <w:rPr>
                <w:rFonts w:ascii="Times New Roman" w:hAnsi="Times New Roman" w:cs="Times New Roman"/>
                <w:b/>
                <w:bCs/>
              </w:rPr>
              <w:t>Pirkimo</w:t>
            </w:r>
            <w:proofErr w:type="spellEnd"/>
            <w:r w:rsidRPr="001A31FA">
              <w:rPr>
                <w:rFonts w:ascii="Times New Roman" w:hAnsi="Times New Roman" w:cs="Times New Roman"/>
                <w:b/>
                <w:bCs/>
              </w:rPr>
              <w:t xml:space="preserve"> </w:t>
            </w:r>
            <w:proofErr w:type="spellStart"/>
            <w:r w:rsidRPr="001A31FA">
              <w:rPr>
                <w:rFonts w:ascii="Times New Roman" w:hAnsi="Times New Roman" w:cs="Times New Roman"/>
                <w:b/>
                <w:bCs/>
              </w:rPr>
              <w:t>dokumentų</w:t>
            </w:r>
            <w:proofErr w:type="spellEnd"/>
            <w:r w:rsidRPr="001A31FA">
              <w:rPr>
                <w:rFonts w:ascii="Times New Roman" w:hAnsi="Times New Roman" w:cs="Times New Roman"/>
                <w:b/>
                <w:bCs/>
              </w:rPr>
              <w:t xml:space="preserve"> </w:t>
            </w:r>
            <w:proofErr w:type="spellStart"/>
            <w:r w:rsidRPr="001A31FA">
              <w:rPr>
                <w:rFonts w:ascii="Times New Roman" w:hAnsi="Times New Roman" w:cs="Times New Roman"/>
                <w:b/>
                <w:bCs/>
              </w:rPr>
              <w:t>dalis</w:t>
            </w:r>
            <w:proofErr w:type="spellEnd"/>
            <w:r w:rsidRPr="001A31FA">
              <w:rPr>
                <w:rFonts w:ascii="Times New Roman" w:hAnsi="Times New Roman" w:cs="Times New Roman"/>
                <w:b/>
                <w:bCs/>
              </w:rPr>
              <w:t xml:space="preserve"> </w:t>
            </w:r>
            <w:proofErr w:type="spellStart"/>
            <w:r w:rsidRPr="001A31FA">
              <w:rPr>
                <w:rFonts w:ascii="Times New Roman" w:hAnsi="Times New Roman" w:cs="Times New Roman"/>
                <w:b/>
                <w:bCs/>
              </w:rPr>
              <w:t>ir</w:t>
            </w:r>
            <w:proofErr w:type="spellEnd"/>
            <w:r w:rsidRPr="001A31FA">
              <w:rPr>
                <w:rFonts w:ascii="Times New Roman" w:hAnsi="Times New Roman" w:cs="Times New Roman"/>
                <w:b/>
                <w:bCs/>
              </w:rPr>
              <w:t>/</w:t>
            </w:r>
            <w:proofErr w:type="spellStart"/>
            <w:r w:rsidRPr="001A31FA">
              <w:rPr>
                <w:rFonts w:ascii="Times New Roman" w:hAnsi="Times New Roman" w:cs="Times New Roman"/>
                <w:b/>
                <w:bCs/>
              </w:rPr>
              <w:t>ar</w:t>
            </w:r>
            <w:proofErr w:type="spellEnd"/>
            <w:r w:rsidRPr="001A31FA">
              <w:rPr>
                <w:rFonts w:ascii="Times New Roman" w:hAnsi="Times New Roman" w:cs="Times New Roman"/>
                <w:b/>
                <w:bCs/>
              </w:rPr>
              <w:t xml:space="preserve"> </w:t>
            </w:r>
            <w:proofErr w:type="spellStart"/>
            <w:r w:rsidRPr="001A31FA">
              <w:rPr>
                <w:rFonts w:ascii="Times New Roman" w:hAnsi="Times New Roman" w:cs="Times New Roman"/>
                <w:b/>
                <w:bCs/>
              </w:rPr>
              <w:t>punktas</w:t>
            </w:r>
            <w:proofErr w:type="spellEnd"/>
          </w:p>
        </w:tc>
        <w:tc>
          <w:tcPr>
            <w:tcW w:w="453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7855A30" w14:textId="77777777" w:rsidR="001A31FA" w:rsidRPr="001A31FA" w:rsidRDefault="001A31FA" w:rsidP="00D17621">
            <w:pPr>
              <w:widowControl w:val="0"/>
              <w:jc w:val="center"/>
              <w:rPr>
                <w:rFonts w:ascii="Times New Roman" w:hAnsi="Times New Roman" w:cs="Times New Roman"/>
                <w:b/>
                <w:bCs/>
              </w:rPr>
            </w:pPr>
            <w:proofErr w:type="spellStart"/>
            <w:r w:rsidRPr="001A31FA">
              <w:rPr>
                <w:rFonts w:ascii="Times New Roman" w:hAnsi="Times New Roman" w:cs="Times New Roman"/>
                <w:b/>
                <w:bCs/>
              </w:rPr>
              <w:t>Atsakymas</w:t>
            </w:r>
            <w:proofErr w:type="spellEnd"/>
            <w:r w:rsidRPr="001A31FA">
              <w:rPr>
                <w:rFonts w:ascii="Times New Roman" w:hAnsi="Times New Roman" w:cs="Times New Roman"/>
                <w:b/>
                <w:bCs/>
              </w:rPr>
              <w:t>/</w:t>
            </w:r>
            <w:proofErr w:type="spellStart"/>
            <w:r w:rsidRPr="001A31FA">
              <w:rPr>
                <w:rFonts w:ascii="Times New Roman" w:hAnsi="Times New Roman" w:cs="Times New Roman"/>
                <w:b/>
                <w:bCs/>
              </w:rPr>
              <w:t>Sąlygų</w:t>
            </w:r>
            <w:proofErr w:type="spellEnd"/>
            <w:r w:rsidRPr="001A31FA">
              <w:rPr>
                <w:rFonts w:ascii="Times New Roman" w:hAnsi="Times New Roman" w:cs="Times New Roman"/>
                <w:b/>
                <w:bCs/>
              </w:rPr>
              <w:t xml:space="preserve"> </w:t>
            </w:r>
            <w:proofErr w:type="spellStart"/>
            <w:r w:rsidRPr="001A31FA">
              <w:rPr>
                <w:rFonts w:ascii="Times New Roman" w:hAnsi="Times New Roman" w:cs="Times New Roman"/>
                <w:b/>
                <w:bCs/>
              </w:rPr>
              <w:t>paaiškinimas</w:t>
            </w:r>
            <w:proofErr w:type="spellEnd"/>
            <w:r w:rsidRPr="001A31FA">
              <w:rPr>
                <w:rFonts w:ascii="Times New Roman" w:hAnsi="Times New Roman" w:cs="Times New Roman"/>
                <w:b/>
                <w:bCs/>
              </w:rPr>
              <w:t>/</w:t>
            </w:r>
            <w:proofErr w:type="spellStart"/>
            <w:r w:rsidRPr="001A31FA">
              <w:rPr>
                <w:rFonts w:ascii="Times New Roman" w:hAnsi="Times New Roman" w:cs="Times New Roman"/>
                <w:b/>
                <w:bCs/>
              </w:rPr>
              <w:t>patikslinimas</w:t>
            </w:r>
            <w:proofErr w:type="spellEnd"/>
          </w:p>
        </w:tc>
        <w:tc>
          <w:tcPr>
            <w:tcW w:w="153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35D4D6" w14:textId="5E76F5DB" w:rsidR="001A31FA" w:rsidRPr="001A31FA" w:rsidRDefault="001F1CB1" w:rsidP="00D17621">
            <w:pPr>
              <w:widowControl w:val="0"/>
              <w:jc w:val="center"/>
              <w:rPr>
                <w:rFonts w:ascii="Times New Roman" w:hAnsi="Times New Roman" w:cs="Times New Roman"/>
                <w:b/>
                <w:bCs/>
              </w:rPr>
            </w:pPr>
            <w:proofErr w:type="spellStart"/>
            <w:r>
              <w:rPr>
                <w:rFonts w:ascii="Times New Roman" w:hAnsi="Times New Roman" w:cs="Times New Roman"/>
                <w:b/>
                <w:bCs/>
              </w:rPr>
              <w:t>Atsakymų</w:t>
            </w:r>
            <w:proofErr w:type="spellEnd"/>
            <w:r>
              <w:rPr>
                <w:rFonts w:ascii="Times New Roman" w:hAnsi="Times New Roman" w:cs="Times New Roman"/>
                <w:b/>
                <w:bCs/>
              </w:rPr>
              <w:t xml:space="preserve"> </w:t>
            </w:r>
            <w:proofErr w:type="spellStart"/>
            <w:r>
              <w:rPr>
                <w:rFonts w:ascii="Times New Roman" w:hAnsi="Times New Roman" w:cs="Times New Roman"/>
                <w:b/>
                <w:bCs/>
              </w:rPr>
              <w:t>pateikimo</w:t>
            </w:r>
            <w:proofErr w:type="spellEnd"/>
            <w:r>
              <w:rPr>
                <w:rFonts w:ascii="Times New Roman" w:hAnsi="Times New Roman" w:cs="Times New Roman"/>
                <w:b/>
                <w:bCs/>
              </w:rPr>
              <w:t xml:space="preserve"> data</w:t>
            </w:r>
          </w:p>
        </w:tc>
      </w:tr>
      <w:tr w:rsidR="001A31FA" w:rsidRPr="001A31FA" w14:paraId="5D97434A" w14:textId="77777777" w:rsidTr="001F1CB1">
        <w:tc>
          <w:tcPr>
            <w:tcW w:w="797" w:type="dxa"/>
            <w:tcBorders>
              <w:top w:val="single" w:sz="4" w:space="0" w:color="auto"/>
              <w:left w:val="single" w:sz="4" w:space="0" w:color="auto"/>
              <w:bottom w:val="single" w:sz="4" w:space="0" w:color="auto"/>
              <w:right w:val="single" w:sz="4" w:space="0" w:color="auto"/>
            </w:tcBorders>
            <w:hideMark/>
          </w:tcPr>
          <w:p w14:paraId="066B12DC" w14:textId="77777777" w:rsidR="001A31FA" w:rsidRPr="001A31FA" w:rsidRDefault="001A31FA" w:rsidP="001A31FA">
            <w:pPr>
              <w:pStyle w:val="Sraopastraipa"/>
              <w:widowControl w:val="0"/>
              <w:numPr>
                <w:ilvl w:val="0"/>
                <w:numId w:val="5"/>
              </w:numPr>
              <w:spacing w:line="240" w:lineRule="auto"/>
              <w:jc w:val="center"/>
              <w:rPr>
                <w:rFonts w:ascii="Times New Roman" w:hAnsi="Times New Roman" w:cs="Times New Roman"/>
                <w:sz w:val="24"/>
                <w:szCs w:val="24"/>
              </w:rPr>
            </w:pPr>
          </w:p>
        </w:tc>
        <w:tc>
          <w:tcPr>
            <w:tcW w:w="2751" w:type="dxa"/>
            <w:tcBorders>
              <w:top w:val="single" w:sz="4" w:space="0" w:color="auto"/>
              <w:left w:val="single" w:sz="4" w:space="0" w:color="auto"/>
              <w:bottom w:val="single" w:sz="4" w:space="0" w:color="auto"/>
              <w:right w:val="single" w:sz="4" w:space="0" w:color="auto"/>
            </w:tcBorders>
            <w:hideMark/>
          </w:tcPr>
          <w:p w14:paraId="54BF25A9" w14:textId="6C06FE8B" w:rsidR="001A31FA" w:rsidRPr="001A31FA" w:rsidRDefault="001A31FA" w:rsidP="001A31FA">
            <w:pPr>
              <w:widowControl w:val="0"/>
              <w:jc w:val="center"/>
              <w:rPr>
                <w:rFonts w:ascii="Times New Roman" w:hAnsi="Times New Roman" w:cs="Times New Roman"/>
                <w:shd w:val="clear" w:color="auto" w:fill="FFFFFF"/>
              </w:rPr>
            </w:pPr>
            <w:r w:rsidRPr="001A31FA">
              <w:rPr>
                <w:rFonts w:ascii="Times New Roman" w:hAnsi="Times New Roman" w:cs="Times New Roman"/>
                <w:shd w:val="clear" w:color="auto" w:fill="FFFFFF"/>
              </w:rPr>
              <w:t>202</w:t>
            </w:r>
            <w:r w:rsidR="00D85474">
              <w:rPr>
                <w:rFonts w:ascii="Times New Roman" w:hAnsi="Times New Roman" w:cs="Times New Roman"/>
                <w:shd w:val="clear" w:color="auto" w:fill="FFFFFF"/>
              </w:rPr>
              <w:t>5-09-</w:t>
            </w:r>
            <w:r w:rsidR="00322B35">
              <w:rPr>
                <w:rFonts w:ascii="Times New Roman" w:hAnsi="Times New Roman" w:cs="Times New Roman"/>
                <w:shd w:val="clear" w:color="auto" w:fill="FFFFFF"/>
              </w:rPr>
              <w:t>25</w:t>
            </w:r>
          </w:p>
          <w:p w14:paraId="4414B6E3" w14:textId="06FD0A76" w:rsidR="001A31FA" w:rsidRPr="001A31FA" w:rsidRDefault="001A31FA" w:rsidP="001A31FA">
            <w:pPr>
              <w:widowControl w:val="0"/>
              <w:jc w:val="center"/>
              <w:rPr>
                <w:rFonts w:ascii="Times New Roman" w:hAnsi="Times New Roman" w:cs="Times New Roman"/>
                <w:shd w:val="clear" w:color="auto" w:fill="FFFFFF"/>
              </w:rPr>
            </w:pPr>
            <w:r w:rsidRPr="001A31FA">
              <w:rPr>
                <w:rFonts w:ascii="Times New Roman" w:hAnsi="Times New Roman" w:cs="Times New Roman"/>
                <w:shd w:val="clear" w:color="auto" w:fill="FFFFFF"/>
              </w:rPr>
              <w:t xml:space="preserve">Nr. </w:t>
            </w:r>
            <w:r w:rsidR="00322B35" w:rsidRPr="00322B35">
              <w:rPr>
                <w:rFonts w:ascii="Times New Roman" w:hAnsi="Times New Roman" w:cs="Times New Roman"/>
                <w:shd w:val="clear" w:color="auto" w:fill="FFFFFF"/>
              </w:rPr>
              <w:t>368515</w:t>
            </w:r>
          </w:p>
        </w:tc>
        <w:tc>
          <w:tcPr>
            <w:tcW w:w="4244" w:type="dxa"/>
            <w:tcBorders>
              <w:top w:val="single" w:sz="4" w:space="0" w:color="auto"/>
              <w:left w:val="single" w:sz="4" w:space="0" w:color="auto"/>
              <w:bottom w:val="single" w:sz="4" w:space="0" w:color="auto"/>
              <w:right w:val="single" w:sz="4" w:space="0" w:color="auto"/>
            </w:tcBorders>
            <w:hideMark/>
          </w:tcPr>
          <w:p w14:paraId="69B8EAEB" w14:textId="7E005BBE" w:rsidR="001A31FA" w:rsidRPr="001A31FA" w:rsidRDefault="00322B35" w:rsidP="001A31FA">
            <w:pPr>
              <w:widowControl w:val="0"/>
              <w:jc w:val="both"/>
              <w:rPr>
                <w:rFonts w:ascii="Times New Roman" w:hAnsi="Times New Roman" w:cs="Times New Roman"/>
              </w:rPr>
            </w:pPr>
            <w:proofErr w:type="spellStart"/>
            <w:r w:rsidRPr="00322B35">
              <w:rPr>
                <w:rFonts w:ascii="Times New Roman" w:hAnsi="Times New Roman" w:cs="Times New Roman"/>
              </w:rPr>
              <w:t>Ar</w:t>
            </w:r>
            <w:proofErr w:type="spellEnd"/>
            <w:r w:rsidRPr="00322B35">
              <w:rPr>
                <w:rFonts w:ascii="Times New Roman" w:hAnsi="Times New Roman" w:cs="Times New Roman"/>
              </w:rPr>
              <w:t xml:space="preserve"> </w:t>
            </w:r>
            <w:proofErr w:type="spellStart"/>
            <w:r w:rsidRPr="00322B35">
              <w:rPr>
                <w:rFonts w:ascii="Times New Roman" w:hAnsi="Times New Roman" w:cs="Times New Roman"/>
              </w:rPr>
              <w:t>elektros</w:t>
            </w:r>
            <w:proofErr w:type="spellEnd"/>
            <w:r w:rsidRPr="00322B35">
              <w:rPr>
                <w:rFonts w:ascii="Times New Roman" w:hAnsi="Times New Roman" w:cs="Times New Roman"/>
              </w:rPr>
              <w:t xml:space="preserve"> </w:t>
            </w:r>
            <w:proofErr w:type="spellStart"/>
            <w:r w:rsidRPr="00322B35">
              <w:rPr>
                <w:rFonts w:ascii="Times New Roman" w:hAnsi="Times New Roman" w:cs="Times New Roman"/>
              </w:rPr>
              <w:t>įvadinių</w:t>
            </w:r>
            <w:proofErr w:type="spellEnd"/>
            <w:r w:rsidRPr="00322B35">
              <w:rPr>
                <w:rFonts w:ascii="Times New Roman" w:hAnsi="Times New Roman" w:cs="Times New Roman"/>
              </w:rPr>
              <w:t xml:space="preserve"> </w:t>
            </w:r>
            <w:proofErr w:type="spellStart"/>
            <w:r w:rsidRPr="00322B35">
              <w:rPr>
                <w:rFonts w:ascii="Times New Roman" w:hAnsi="Times New Roman" w:cs="Times New Roman"/>
              </w:rPr>
              <w:t>tinklų</w:t>
            </w:r>
            <w:proofErr w:type="spellEnd"/>
            <w:r w:rsidRPr="00322B35">
              <w:rPr>
                <w:rFonts w:ascii="Times New Roman" w:hAnsi="Times New Roman" w:cs="Times New Roman"/>
              </w:rPr>
              <w:t xml:space="preserve"> </w:t>
            </w:r>
            <w:proofErr w:type="spellStart"/>
            <w:r w:rsidRPr="00322B35">
              <w:rPr>
                <w:rFonts w:ascii="Times New Roman" w:hAnsi="Times New Roman" w:cs="Times New Roman"/>
              </w:rPr>
              <w:t>perkėlimas</w:t>
            </w:r>
            <w:proofErr w:type="spellEnd"/>
            <w:r w:rsidRPr="00322B35">
              <w:rPr>
                <w:rFonts w:ascii="Times New Roman" w:hAnsi="Times New Roman" w:cs="Times New Roman"/>
              </w:rPr>
              <w:t xml:space="preserve"> </w:t>
            </w:r>
            <w:proofErr w:type="spellStart"/>
            <w:r w:rsidRPr="00322B35">
              <w:rPr>
                <w:rFonts w:ascii="Times New Roman" w:hAnsi="Times New Roman" w:cs="Times New Roman"/>
              </w:rPr>
              <w:t>yra</w:t>
            </w:r>
            <w:proofErr w:type="spellEnd"/>
            <w:r w:rsidRPr="00322B35">
              <w:rPr>
                <w:rFonts w:ascii="Times New Roman" w:hAnsi="Times New Roman" w:cs="Times New Roman"/>
              </w:rPr>
              <w:t xml:space="preserve"> </w:t>
            </w:r>
            <w:proofErr w:type="spellStart"/>
            <w:r w:rsidRPr="00322B35">
              <w:rPr>
                <w:rFonts w:ascii="Times New Roman" w:hAnsi="Times New Roman" w:cs="Times New Roman"/>
              </w:rPr>
              <w:t>rangovo</w:t>
            </w:r>
            <w:proofErr w:type="spellEnd"/>
            <w:r w:rsidRPr="00322B35">
              <w:rPr>
                <w:rFonts w:ascii="Times New Roman" w:hAnsi="Times New Roman" w:cs="Times New Roman"/>
              </w:rPr>
              <w:t xml:space="preserve"> </w:t>
            </w:r>
            <w:proofErr w:type="spellStart"/>
            <w:r w:rsidRPr="00322B35">
              <w:rPr>
                <w:rFonts w:ascii="Times New Roman" w:hAnsi="Times New Roman" w:cs="Times New Roman"/>
              </w:rPr>
              <w:t>apimtyje</w:t>
            </w:r>
            <w:proofErr w:type="spellEnd"/>
            <w:r w:rsidRPr="00322B35">
              <w:rPr>
                <w:rFonts w:ascii="Times New Roman" w:hAnsi="Times New Roman" w:cs="Times New Roman"/>
              </w:rPr>
              <w:t xml:space="preserve">, </w:t>
            </w:r>
            <w:proofErr w:type="spellStart"/>
            <w:r w:rsidRPr="00322B35">
              <w:rPr>
                <w:rFonts w:ascii="Times New Roman" w:hAnsi="Times New Roman" w:cs="Times New Roman"/>
              </w:rPr>
              <w:t>ar</w:t>
            </w:r>
            <w:proofErr w:type="spellEnd"/>
            <w:r w:rsidRPr="00322B35">
              <w:rPr>
                <w:rFonts w:ascii="Times New Roman" w:hAnsi="Times New Roman" w:cs="Times New Roman"/>
              </w:rPr>
              <w:t xml:space="preserve"> </w:t>
            </w:r>
            <w:proofErr w:type="spellStart"/>
            <w:r w:rsidRPr="00322B35">
              <w:rPr>
                <w:rFonts w:ascii="Times New Roman" w:hAnsi="Times New Roman" w:cs="Times New Roman"/>
              </w:rPr>
              <w:t>yra</w:t>
            </w:r>
            <w:proofErr w:type="spellEnd"/>
            <w:r w:rsidRPr="00322B35">
              <w:rPr>
                <w:rFonts w:ascii="Times New Roman" w:hAnsi="Times New Roman" w:cs="Times New Roman"/>
              </w:rPr>
              <w:t xml:space="preserve"> ESO </w:t>
            </w:r>
            <w:proofErr w:type="spellStart"/>
            <w:r w:rsidRPr="00322B35">
              <w:rPr>
                <w:rFonts w:ascii="Times New Roman" w:hAnsi="Times New Roman" w:cs="Times New Roman"/>
              </w:rPr>
              <w:t>apimtyje</w:t>
            </w:r>
            <w:proofErr w:type="spellEnd"/>
            <w:r w:rsidRPr="00322B35">
              <w:rPr>
                <w:rFonts w:ascii="Times New Roman" w:hAnsi="Times New Roman" w:cs="Times New Roman"/>
              </w:rPr>
              <w:t>?</w:t>
            </w:r>
          </w:p>
        </w:tc>
        <w:tc>
          <w:tcPr>
            <w:tcW w:w="4536" w:type="dxa"/>
            <w:tcBorders>
              <w:top w:val="single" w:sz="4" w:space="0" w:color="auto"/>
              <w:left w:val="single" w:sz="4" w:space="0" w:color="auto"/>
              <w:bottom w:val="single" w:sz="4" w:space="0" w:color="auto"/>
              <w:right w:val="single" w:sz="4" w:space="0" w:color="auto"/>
            </w:tcBorders>
          </w:tcPr>
          <w:p w14:paraId="00E7383C" w14:textId="5218CA99" w:rsidR="009C6C61" w:rsidRPr="001A31FA" w:rsidRDefault="00C81CE7" w:rsidP="001A31FA">
            <w:pPr>
              <w:jc w:val="both"/>
              <w:rPr>
                <w:rFonts w:ascii="Times New Roman" w:hAnsi="Times New Roman" w:cs="Times New Roman"/>
              </w:rPr>
            </w:pPr>
            <w:r w:rsidRPr="00C81CE7">
              <w:rPr>
                <w:rFonts w:ascii="Times New Roman" w:hAnsi="Times New Roman" w:cs="Times New Roman"/>
              </w:rPr>
              <w:t xml:space="preserve">ESO </w:t>
            </w:r>
            <w:proofErr w:type="spellStart"/>
            <w:r w:rsidRPr="00C81CE7">
              <w:rPr>
                <w:rFonts w:ascii="Times New Roman" w:hAnsi="Times New Roman" w:cs="Times New Roman"/>
              </w:rPr>
              <w:t>dalies</w:t>
            </w:r>
            <w:proofErr w:type="spellEnd"/>
            <w:r w:rsidRPr="00C81CE7">
              <w:rPr>
                <w:rFonts w:ascii="Times New Roman" w:hAnsi="Times New Roman" w:cs="Times New Roman"/>
              </w:rPr>
              <w:t xml:space="preserve"> </w:t>
            </w:r>
            <w:proofErr w:type="spellStart"/>
            <w:r w:rsidRPr="00C81CE7">
              <w:rPr>
                <w:rFonts w:ascii="Times New Roman" w:hAnsi="Times New Roman" w:cs="Times New Roman"/>
              </w:rPr>
              <w:t>projektą</w:t>
            </w:r>
            <w:proofErr w:type="spellEnd"/>
            <w:r w:rsidRPr="00C81CE7">
              <w:rPr>
                <w:rFonts w:ascii="Times New Roman" w:hAnsi="Times New Roman" w:cs="Times New Roman"/>
              </w:rPr>
              <w:t xml:space="preserve"> </w:t>
            </w:r>
            <w:proofErr w:type="spellStart"/>
            <w:r w:rsidRPr="00C81CE7">
              <w:rPr>
                <w:rFonts w:ascii="Times New Roman" w:hAnsi="Times New Roman" w:cs="Times New Roman"/>
              </w:rPr>
              <w:t>parengia</w:t>
            </w:r>
            <w:proofErr w:type="spellEnd"/>
            <w:r w:rsidRPr="00C81CE7">
              <w:rPr>
                <w:rFonts w:ascii="Times New Roman" w:hAnsi="Times New Roman" w:cs="Times New Roman"/>
              </w:rPr>
              <w:t xml:space="preserve"> </w:t>
            </w:r>
            <w:proofErr w:type="spellStart"/>
            <w:r w:rsidRPr="00C81CE7">
              <w:rPr>
                <w:rFonts w:ascii="Times New Roman" w:hAnsi="Times New Roman" w:cs="Times New Roman"/>
              </w:rPr>
              <w:t>rangovas</w:t>
            </w:r>
            <w:proofErr w:type="spellEnd"/>
            <w:r w:rsidRPr="00C81CE7">
              <w:rPr>
                <w:rFonts w:ascii="Times New Roman" w:hAnsi="Times New Roman" w:cs="Times New Roman"/>
              </w:rPr>
              <w:t xml:space="preserve">, o </w:t>
            </w:r>
            <w:proofErr w:type="spellStart"/>
            <w:r w:rsidRPr="00C81CE7">
              <w:rPr>
                <w:rFonts w:ascii="Times New Roman" w:hAnsi="Times New Roman" w:cs="Times New Roman"/>
              </w:rPr>
              <w:t>už</w:t>
            </w:r>
            <w:proofErr w:type="spellEnd"/>
            <w:r w:rsidRPr="00C81CE7">
              <w:rPr>
                <w:rFonts w:ascii="Times New Roman" w:hAnsi="Times New Roman" w:cs="Times New Roman"/>
              </w:rPr>
              <w:t xml:space="preserve"> ESO </w:t>
            </w:r>
            <w:proofErr w:type="spellStart"/>
            <w:r w:rsidRPr="00C81CE7">
              <w:rPr>
                <w:rFonts w:ascii="Times New Roman" w:hAnsi="Times New Roman" w:cs="Times New Roman"/>
              </w:rPr>
              <w:t>darbus</w:t>
            </w:r>
            <w:proofErr w:type="spellEnd"/>
            <w:r w:rsidRPr="00C81CE7">
              <w:rPr>
                <w:rFonts w:ascii="Times New Roman" w:hAnsi="Times New Roman" w:cs="Times New Roman"/>
              </w:rPr>
              <w:t xml:space="preserve"> </w:t>
            </w:r>
            <w:proofErr w:type="spellStart"/>
            <w:r w:rsidRPr="00C81CE7">
              <w:rPr>
                <w:rFonts w:ascii="Times New Roman" w:hAnsi="Times New Roman" w:cs="Times New Roman"/>
              </w:rPr>
              <w:t>atsiskaito</w:t>
            </w:r>
            <w:proofErr w:type="spellEnd"/>
            <w:r w:rsidRPr="00C81CE7">
              <w:rPr>
                <w:rFonts w:ascii="Times New Roman" w:hAnsi="Times New Roman" w:cs="Times New Roman"/>
              </w:rPr>
              <w:t xml:space="preserve"> </w:t>
            </w:r>
            <w:proofErr w:type="spellStart"/>
            <w:r w:rsidRPr="00C81CE7">
              <w:rPr>
                <w:rFonts w:ascii="Times New Roman" w:hAnsi="Times New Roman" w:cs="Times New Roman"/>
              </w:rPr>
              <w:t>tiesiogiai</w:t>
            </w:r>
            <w:proofErr w:type="spellEnd"/>
            <w:r w:rsidRPr="00C81CE7">
              <w:rPr>
                <w:rFonts w:ascii="Times New Roman" w:hAnsi="Times New Roman" w:cs="Times New Roman"/>
              </w:rPr>
              <w:t xml:space="preserve"> ligoninė</w:t>
            </w:r>
          </w:p>
        </w:tc>
        <w:tc>
          <w:tcPr>
            <w:tcW w:w="1537" w:type="dxa"/>
            <w:tcBorders>
              <w:top w:val="single" w:sz="4" w:space="0" w:color="auto"/>
              <w:left w:val="single" w:sz="4" w:space="0" w:color="auto"/>
              <w:bottom w:val="single" w:sz="4" w:space="0" w:color="auto"/>
              <w:right w:val="single" w:sz="4" w:space="0" w:color="auto"/>
            </w:tcBorders>
          </w:tcPr>
          <w:p w14:paraId="41651303" w14:textId="351526F2" w:rsidR="001A31FA" w:rsidRPr="001A31FA" w:rsidRDefault="001A31FA" w:rsidP="001F1CB1">
            <w:pPr>
              <w:jc w:val="center"/>
              <w:rPr>
                <w:rFonts w:ascii="Times New Roman" w:hAnsi="Times New Roman" w:cs="Times New Roman"/>
              </w:rPr>
            </w:pPr>
            <w:r w:rsidRPr="001A31FA">
              <w:rPr>
                <w:rFonts w:ascii="Times New Roman" w:hAnsi="Times New Roman" w:cs="Times New Roman"/>
              </w:rPr>
              <w:t>202</w:t>
            </w:r>
            <w:r w:rsidR="009C6C61">
              <w:rPr>
                <w:rFonts w:ascii="Times New Roman" w:hAnsi="Times New Roman" w:cs="Times New Roman"/>
              </w:rPr>
              <w:t>5-</w:t>
            </w:r>
            <w:r w:rsidR="0076584F">
              <w:rPr>
                <w:rFonts w:ascii="Times New Roman" w:hAnsi="Times New Roman" w:cs="Times New Roman"/>
              </w:rPr>
              <w:t>09-</w:t>
            </w:r>
            <w:r w:rsidR="00D54628">
              <w:rPr>
                <w:rFonts w:ascii="Times New Roman" w:hAnsi="Times New Roman" w:cs="Times New Roman"/>
              </w:rPr>
              <w:t>29</w:t>
            </w:r>
          </w:p>
        </w:tc>
      </w:tr>
      <w:tr w:rsidR="00D54628" w:rsidRPr="001A31FA" w14:paraId="78F08975" w14:textId="77777777" w:rsidTr="001F1CB1">
        <w:tc>
          <w:tcPr>
            <w:tcW w:w="797" w:type="dxa"/>
            <w:tcBorders>
              <w:top w:val="single" w:sz="4" w:space="0" w:color="auto"/>
              <w:left w:val="single" w:sz="4" w:space="0" w:color="auto"/>
              <w:bottom w:val="single" w:sz="4" w:space="0" w:color="auto"/>
              <w:right w:val="single" w:sz="4" w:space="0" w:color="auto"/>
            </w:tcBorders>
          </w:tcPr>
          <w:p w14:paraId="01049F36" w14:textId="77777777" w:rsidR="00D54628" w:rsidRPr="001A31FA" w:rsidRDefault="00D54628" w:rsidP="00D54628">
            <w:pPr>
              <w:pStyle w:val="Sraopastraipa"/>
              <w:widowControl w:val="0"/>
              <w:numPr>
                <w:ilvl w:val="0"/>
                <w:numId w:val="5"/>
              </w:numPr>
              <w:spacing w:line="240" w:lineRule="auto"/>
              <w:jc w:val="center"/>
              <w:rPr>
                <w:rFonts w:ascii="Times New Roman" w:hAnsi="Times New Roman" w:cs="Times New Roman"/>
                <w:sz w:val="24"/>
                <w:szCs w:val="24"/>
              </w:rPr>
            </w:pPr>
          </w:p>
        </w:tc>
        <w:tc>
          <w:tcPr>
            <w:tcW w:w="2751" w:type="dxa"/>
            <w:tcBorders>
              <w:top w:val="single" w:sz="4" w:space="0" w:color="auto"/>
              <w:left w:val="single" w:sz="4" w:space="0" w:color="auto"/>
              <w:bottom w:val="single" w:sz="4" w:space="0" w:color="auto"/>
              <w:right w:val="single" w:sz="4" w:space="0" w:color="auto"/>
            </w:tcBorders>
          </w:tcPr>
          <w:p w14:paraId="47C46832" w14:textId="77777777" w:rsidR="00D54628" w:rsidRPr="001A31FA" w:rsidRDefault="00D54628" w:rsidP="00D54628">
            <w:pPr>
              <w:widowControl w:val="0"/>
              <w:jc w:val="center"/>
              <w:rPr>
                <w:rFonts w:ascii="Times New Roman" w:hAnsi="Times New Roman" w:cs="Times New Roman"/>
                <w:shd w:val="clear" w:color="auto" w:fill="FFFFFF"/>
              </w:rPr>
            </w:pPr>
            <w:r w:rsidRPr="001A31FA">
              <w:rPr>
                <w:rFonts w:ascii="Times New Roman" w:hAnsi="Times New Roman" w:cs="Times New Roman"/>
                <w:shd w:val="clear" w:color="auto" w:fill="FFFFFF"/>
              </w:rPr>
              <w:t>202</w:t>
            </w:r>
            <w:r>
              <w:rPr>
                <w:rFonts w:ascii="Times New Roman" w:hAnsi="Times New Roman" w:cs="Times New Roman"/>
                <w:shd w:val="clear" w:color="auto" w:fill="FFFFFF"/>
              </w:rPr>
              <w:t>5-09-25</w:t>
            </w:r>
          </w:p>
          <w:p w14:paraId="295C973C" w14:textId="54DE14D6" w:rsidR="00D54628" w:rsidRPr="001A31FA" w:rsidRDefault="00D54628" w:rsidP="00D54628">
            <w:pPr>
              <w:widowControl w:val="0"/>
              <w:jc w:val="center"/>
              <w:rPr>
                <w:rFonts w:ascii="Times New Roman" w:hAnsi="Times New Roman" w:cs="Times New Roman"/>
                <w:shd w:val="clear" w:color="auto" w:fill="FFFFFF"/>
              </w:rPr>
            </w:pPr>
            <w:r w:rsidRPr="001A31FA">
              <w:rPr>
                <w:rFonts w:ascii="Times New Roman" w:hAnsi="Times New Roman" w:cs="Times New Roman"/>
                <w:shd w:val="clear" w:color="auto" w:fill="FFFFFF"/>
              </w:rPr>
              <w:t xml:space="preserve">Nr. </w:t>
            </w:r>
            <w:r w:rsidRPr="00322B35">
              <w:rPr>
                <w:rFonts w:ascii="Times New Roman" w:hAnsi="Times New Roman" w:cs="Times New Roman"/>
                <w:shd w:val="clear" w:color="auto" w:fill="FFFFFF"/>
              </w:rPr>
              <w:t>368515</w:t>
            </w:r>
          </w:p>
        </w:tc>
        <w:tc>
          <w:tcPr>
            <w:tcW w:w="4244" w:type="dxa"/>
            <w:tcBorders>
              <w:top w:val="single" w:sz="4" w:space="0" w:color="auto"/>
              <w:left w:val="single" w:sz="4" w:space="0" w:color="auto"/>
              <w:bottom w:val="single" w:sz="4" w:space="0" w:color="auto"/>
              <w:right w:val="single" w:sz="4" w:space="0" w:color="auto"/>
            </w:tcBorders>
          </w:tcPr>
          <w:p w14:paraId="6022B09D" w14:textId="0557447F" w:rsidR="00D54628" w:rsidRDefault="00D54628" w:rsidP="00D54628">
            <w:pPr>
              <w:widowControl w:val="0"/>
              <w:jc w:val="both"/>
              <w:rPr>
                <w:rFonts w:ascii="Times New Roman" w:hAnsi="Times New Roman" w:cs="Times New Roman"/>
              </w:rPr>
            </w:pPr>
            <w:proofErr w:type="spellStart"/>
            <w:r w:rsidRPr="00322B35">
              <w:rPr>
                <w:rFonts w:ascii="Times New Roman" w:hAnsi="Times New Roman" w:cs="Times New Roman"/>
              </w:rPr>
              <w:t>Prašome</w:t>
            </w:r>
            <w:proofErr w:type="spellEnd"/>
            <w:r w:rsidRPr="00322B35">
              <w:rPr>
                <w:rFonts w:ascii="Times New Roman" w:hAnsi="Times New Roman" w:cs="Times New Roman"/>
              </w:rPr>
              <w:t xml:space="preserve"> </w:t>
            </w:r>
            <w:proofErr w:type="spellStart"/>
            <w:r w:rsidRPr="00322B35">
              <w:rPr>
                <w:rFonts w:ascii="Times New Roman" w:hAnsi="Times New Roman" w:cs="Times New Roman"/>
              </w:rPr>
              <w:t>pateikti</w:t>
            </w:r>
            <w:proofErr w:type="spellEnd"/>
            <w:r w:rsidRPr="00322B35">
              <w:rPr>
                <w:rFonts w:ascii="Times New Roman" w:hAnsi="Times New Roman" w:cs="Times New Roman"/>
              </w:rPr>
              <w:t xml:space="preserve"> </w:t>
            </w:r>
            <w:proofErr w:type="spellStart"/>
            <w:r w:rsidRPr="00322B35">
              <w:rPr>
                <w:rFonts w:ascii="Times New Roman" w:hAnsi="Times New Roman" w:cs="Times New Roman"/>
              </w:rPr>
              <w:t>daugiau</w:t>
            </w:r>
            <w:proofErr w:type="spellEnd"/>
            <w:r w:rsidRPr="00322B35">
              <w:rPr>
                <w:rFonts w:ascii="Times New Roman" w:hAnsi="Times New Roman" w:cs="Times New Roman"/>
              </w:rPr>
              <w:t xml:space="preserve"> </w:t>
            </w:r>
            <w:proofErr w:type="spellStart"/>
            <w:r w:rsidRPr="00322B35">
              <w:rPr>
                <w:rFonts w:ascii="Times New Roman" w:hAnsi="Times New Roman" w:cs="Times New Roman"/>
              </w:rPr>
              <w:t>informacijos</w:t>
            </w:r>
            <w:proofErr w:type="spellEnd"/>
            <w:r w:rsidRPr="00322B35">
              <w:rPr>
                <w:rFonts w:ascii="Times New Roman" w:hAnsi="Times New Roman" w:cs="Times New Roman"/>
              </w:rPr>
              <w:t xml:space="preserve"> </w:t>
            </w:r>
            <w:proofErr w:type="spellStart"/>
            <w:r w:rsidRPr="00322B35">
              <w:rPr>
                <w:rFonts w:ascii="Times New Roman" w:hAnsi="Times New Roman" w:cs="Times New Roman"/>
              </w:rPr>
              <w:t>dėl</w:t>
            </w:r>
            <w:proofErr w:type="spellEnd"/>
            <w:r w:rsidRPr="00322B35">
              <w:rPr>
                <w:rFonts w:ascii="Times New Roman" w:hAnsi="Times New Roman" w:cs="Times New Roman"/>
              </w:rPr>
              <w:t xml:space="preserve"> </w:t>
            </w:r>
            <w:proofErr w:type="spellStart"/>
            <w:r w:rsidRPr="00322B35">
              <w:rPr>
                <w:rFonts w:ascii="Times New Roman" w:hAnsi="Times New Roman" w:cs="Times New Roman"/>
              </w:rPr>
              <w:t>medicininių</w:t>
            </w:r>
            <w:proofErr w:type="spellEnd"/>
            <w:r w:rsidRPr="00322B35">
              <w:rPr>
                <w:rFonts w:ascii="Times New Roman" w:hAnsi="Times New Roman" w:cs="Times New Roman"/>
              </w:rPr>
              <w:t xml:space="preserve"> </w:t>
            </w:r>
            <w:proofErr w:type="spellStart"/>
            <w:r w:rsidRPr="00322B35">
              <w:rPr>
                <w:rFonts w:ascii="Times New Roman" w:hAnsi="Times New Roman" w:cs="Times New Roman"/>
              </w:rPr>
              <w:t>dujų</w:t>
            </w:r>
            <w:proofErr w:type="spellEnd"/>
            <w:r w:rsidRPr="00322B35">
              <w:rPr>
                <w:rFonts w:ascii="Times New Roman" w:hAnsi="Times New Roman" w:cs="Times New Roman"/>
              </w:rPr>
              <w:t xml:space="preserve">, </w:t>
            </w:r>
            <w:proofErr w:type="spellStart"/>
            <w:r w:rsidRPr="00322B35">
              <w:rPr>
                <w:rFonts w:ascii="Times New Roman" w:hAnsi="Times New Roman" w:cs="Times New Roman"/>
              </w:rPr>
              <w:t>ar</w:t>
            </w:r>
            <w:proofErr w:type="spellEnd"/>
            <w:r w:rsidRPr="00322B35">
              <w:rPr>
                <w:rFonts w:ascii="Times New Roman" w:hAnsi="Times New Roman" w:cs="Times New Roman"/>
              </w:rPr>
              <w:t xml:space="preserve"> </w:t>
            </w:r>
            <w:proofErr w:type="spellStart"/>
            <w:r w:rsidRPr="00322B35">
              <w:rPr>
                <w:rFonts w:ascii="Times New Roman" w:hAnsi="Times New Roman" w:cs="Times New Roman"/>
              </w:rPr>
              <w:t>reikalingas</w:t>
            </w:r>
            <w:proofErr w:type="spellEnd"/>
            <w:r w:rsidRPr="00322B35">
              <w:rPr>
                <w:rFonts w:ascii="Times New Roman" w:hAnsi="Times New Roman" w:cs="Times New Roman"/>
              </w:rPr>
              <w:t xml:space="preserve"> tik </w:t>
            </w:r>
            <w:proofErr w:type="spellStart"/>
            <w:r w:rsidRPr="00322B35">
              <w:rPr>
                <w:rFonts w:ascii="Times New Roman" w:hAnsi="Times New Roman" w:cs="Times New Roman"/>
              </w:rPr>
              <w:t>medicininių</w:t>
            </w:r>
            <w:proofErr w:type="spellEnd"/>
            <w:r w:rsidRPr="00322B35">
              <w:rPr>
                <w:rFonts w:ascii="Times New Roman" w:hAnsi="Times New Roman" w:cs="Times New Roman"/>
              </w:rPr>
              <w:t xml:space="preserve"> </w:t>
            </w:r>
            <w:proofErr w:type="spellStart"/>
            <w:r w:rsidRPr="00322B35">
              <w:rPr>
                <w:rFonts w:ascii="Times New Roman" w:hAnsi="Times New Roman" w:cs="Times New Roman"/>
              </w:rPr>
              <w:t>dujų</w:t>
            </w:r>
            <w:proofErr w:type="spellEnd"/>
            <w:r w:rsidRPr="00322B35">
              <w:rPr>
                <w:rFonts w:ascii="Times New Roman" w:hAnsi="Times New Roman" w:cs="Times New Roman"/>
              </w:rPr>
              <w:t xml:space="preserve"> </w:t>
            </w:r>
            <w:proofErr w:type="spellStart"/>
            <w:r w:rsidRPr="00322B35">
              <w:rPr>
                <w:rFonts w:ascii="Times New Roman" w:hAnsi="Times New Roman" w:cs="Times New Roman"/>
              </w:rPr>
              <w:t>privedimas</w:t>
            </w:r>
            <w:proofErr w:type="spellEnd"/>
            <w:r w:rsidRPr="00322B35">
              <w:rPr>
                <w:rFonts w:ascii="Times New Roman" w:hAnsi="Times New Roman" w:cs="Times New Roman"/>
              </w:rPr>
              <w:t xml:space="preserve">, </w:t>
            </w:r>
            <w:proofErr w:type="spellStart"/>
            <w:r w:rsidRPr="00322B35">
              <w:rPr>
                <w:rFonts w:ascii="Times New Roman" w:hAnsi="Times New Roman" w:cs="Times New Roman"/>
              </w:rPr>
              <w:t>ar</w:t>
            </w:r>
            <w:proofErr w:type="spellEnd"/>
            <w:r w:rsidRPr="00322B35">
              <w:rPr>
                <w:rFonts w:ascii="Times New Roman" w:hAnsi="Times New Roman" w:cs="Times New Roman"/>
              </w:rPr>
              <w:t xml:space="preserve"> </w:t>
            </w:r>
            <w:proofErr w:type="spellStart"/>
            <w:r w:rsidRPr="00322B35">
              <w:rPr>
                <w:rFonts w:ascii="Times New Roman" w:hAnsi="Times New Roman" w:cs="Times New Roman"/>
              </w:rPr>
              <w:t>reikalingas</w:t>
            </w:r>
            <w:proofErr w:type="spellEnd"/>
            <w:r w:rsidRPr="00322B35">
              <w:rPr>
                <w:rFonts w:ascii="Times New Roman" w:hAnsi="Times New Roman" w:cs="Times New Roman"/>
              </w:rPr>
              <w:t xml:space="preserve"> </w:t>
            </w:r>
            <w:proofErr w:type="spellStart"/>
            <w:r w:rsidRPr="00322B35">
              <w:rPr>
                <w:rFonts w:ascii="Times New Roman" w:hAnsi="Times New Roman" w:cs="Times New Roman"/>
              </w:rPr>
              <w:t>ir</w:t>
            </w:r>
            <w:proofErr w:type="spellEnd"/>
            <w:r w:rsidRPr="00322B35">
              <w:rPr>
                <w:rFonts w:ascii="Times New Roman" w:hAnsi="Times New Roman" w:cs="Times New Roman"/>
              </w:rPr>
              <w:t xml:space="preserve"> </w:t>
            </w:r>
            <w:proofErr w:type="spellStart"/>
            <w:r w:rsidRPr="00322B35">
              <w:rPr>
                <w:rFonts w:ascii="Times New Roman" w:hAnsi="Times New Roman" w:cs="Times New Roman"/>
              </w:rPr>
              <w:t>konsolių</w:t>
            </w:r>
            <w:proofErr w:type="spellEnd"/>
            <w:r w:rsidRPr="00322B35">
              <w:rPr>
                <w:rFonts w:ascii="Times New Roman" w:hAnsi="Times New Roman" w:cs="Times New Roman"/>
              </w:rPr>
              <w:t xml:space="preserve"> </w:t>
            </w:r>
            <w:proofErr w:type="spellStart"/>
            <w:r w:rsidRPr="00322B35">
              <w:rPr>
                <w:rFonts w:ascii="Times New Roman" w:hAnsi="Times New Roman" w:cs="Times New Roman"/>
              </w:rPr>
              <w:t>įrengimas</w:t>
            </w:r>
            <w:proofErr w:type="spellEnd"/>
            <w:r w:rsidRPr="00322B35">
              <w:rPr>
                <w:rFonts w:ascii="Times New Roman" w:hAnsi="Times New Roman" w:cs="Times New Roman"/>
              </w:rPr>
              <w:t xml:space="preserve">? Jei </w:t>
            </w:r>
            <w:proofErr w:type="spellStart"/>
            <w:r w:rsidRPr="00322B35">
              <w:rPr>
                <w:rFonts w:ascii="Times New Roman" w:hAnsi="Times New Roman" w:cs="Times New Roman"/>
              </w:rPr>
              <w:t>taip</w:t>
            </w:r>
            <w:proofErr w:type="spellEnd"/>
            <w:r w:rsidRPr="00322B35">
              <w:rPr>
                <w:rFonts w:ascii="Times New Roman" w:hAnsi="Times New Roman" w:cs="Times New Roman"/>
              </w:rPr>
              <w:t xml:space="preserve"> </w:t>
            </w:r>
            <w:proofErr w:type="spellStart"/>
            <w:r w:rsidRPr="00322B35">
              <w:rPr>
                <w:rFonts w:ascii="Times New Roman" w:hAnsi="Times New Roman" w:cs="Times New Roman"/>
              </w:rPr>
              <w:t>prašome</w:t>
            </w:r>
            <w:proofErr w:type="spellEnd"/>
            <w:r w:rsidRPr="00322B35">
              <w:rPr>
                <w:rFonts w:ascii="Times New Roman" w:hAnsi="Times New Roman" w:cs="Times New Roman"/>
              </w:rPr>
              <w:t xml:space="preserve"> </w:t>
            </w:r>
            <w:proofErr w:type="spellStart"/>
            <w:r w:rsidRPr="00322B35">
              <w:rPr>
                <w:rFonts w:ascii="Times New Roman" w:hAnsi="Times New Roman" w:cs="Times New Roman"/>
              </w:rPr>
              <w:t>pateikti</w:t>
            </w:r>
            <w:proofErr w:type="spellEnd"/>
            <w:r w:rsidRPr="00322B35">
              <w:rPr>
                <w:rFonts w:ascii="Times New Roman" w:hAnsi="Times New Roman" w:cs="Times New Roman"/>
              </w:rPr>
              <w:t xml:space="preserve"> </w:t>
            </w:r>
            <w:proofErr w:type="spellStart"/>
            <w:r w:rsidRPr="00322B35">
              <w:rPr>
                <w:rFonts w:ascii="Times New Roman" w:hAnsi="Times New Roman" w:cs="Times New Roman"/>
              </w:rPr>
              <w:t>chirurgo</w:t>
            </w:r>
            <w:proofErr w:type="spellEnd"/>
            <w:r w:rsidRPr="00322B35">
              <w:rPr>
                <w:rFonts w:ascii="Times New Roman" w:hAnsi="Times New Roman" w:cs="Times New Roman"/>
              </w:rPr>
              <w:t xml:space="preserve"> </w:t>
            </w:r>
            <w:proofErr w:type="spellStart"/>
            <w:r w:rsidRPr="00322B35">
              <w:rPr>
                <w:rFonts w:ascii="Times New Roman" w:hAnsi="Times New Roman" w:cs="Times New Roman"/>
              </w:rPr>
              <w:t>konsolės</w:t>
            </w:r>
            <w:proofErr w:type="spellEnd"/>
            <w:r w:rsidRPr="00322B35">
              <w:rPr>
                <w:rFonts w:ascii="Times New Roman" w:hAnsi="Times New Roman" w:cs="Times New Roman"/>
              </w:rPr>
              <w:t xml:space="preserve">, </w:t>
            </w:r>
            <w:proofErr w:type="spellStart"/>
            <w:r w:rsidRPr="00322B35">
              <w:rPr>
                <w:rFonts w:ascii="Times New Roman" w:hAnsi="Times New Roman" w:cs="Times New Roman"/>
              </w:rPr>
              <w:t>palatų</w:t>
            </w:r>
            <w:proofErr w:type="spellEnd"/>
            <w:r w:rsidRPr="00322B35">
              <w:rPr>
                <w:rFonts w:ascii="Times New Roman" w:hAnsi="Times New Roman" w:cs="Times New Roman"/>
              </w:rPr>
              <w:t xml:space="preserve"> </w:t>
            </w:r>
            <w:proofErr w:type="spellStart"/>
            <w:r w:rsidRPr="00322B35">
              <w:rPr>
                <w:rFonts w:ascii="Times New Roman" w:hAnsi="Times New Roman" w:cs="Times New Roman"/>
              </w:rPr>
              <w:t>sieninių</w:t>
            </w:r>
            <w:proofErr w:type="spellEnd"/>
            <w:r w:rsidRPr="00322B35">
              <w:rPr>
                <w:rFonts w:ascii="Times New Roman" w:hAnsi="Times New Roman" w:cs="Times New Roman"/>
              </w:rPr>
              <w:t xml:space="preserve">, </w:t>
            </w:r>
            <w:proofErr w:type="spellStart"/>
            <w:r w:rsidRPr="00322B35">
              <w:rPr>
                <w:rFonts w:ascii="Times New Roman" w:hAnsi="Times New Roman" w:cs="Times New Roman"/>
              </w:rPr>
              <w:t>lubinių</w:t>
            </w:r>
            <w:proofErr w:type="spellEnd"/>
            <w:r w:rsidRPr="00322B35">
              <w:rPr>
                <w:rFonts w:ascii="Times New Roman" w:hAnsi="Times New Roman" w:cs="Times New Roman"/>
              </w:rPr>
              <w:t xml:space="preserve"> </w:t>
            </w:r>
            <w:proofErr w:type="spellStart"/>
            <w:r w:rsidRPr="00322B35">
              <w:rPr>
                <w:rFonts w:ascii="Times New Roman" w:hAnsi="Times New Roman" w:cs="Times New Roman"/>
              </w:rPr>
              <w:t>konsolių</w:t>
            </w:r>
            <w:proofErr w:type="spellEnd"/>
            <w:r w:rsidRPr="00322B35">
              <w:rPr>
                <w:rFonts w:ascii="Times New Roman" w:hAnsi="Times New Roman" w:cs="Times New Roman"/>
              </w:rPr>
              <w:t xml:space="preserve"> </w:t>
            </w:r>
            <w:proofErr w:type="spellStart"/>
            <w:r w:rsidRPr="00322B35">
              <w:rPr>
                <w:rFonts w:ascii="Times New Roman" w:hAnsi="Times New Roman" w:cs="Times New Roman"/>
              </w:rPr>
              <w:t>kiekį</w:t>
            </w:r>
            <w:proofErr w:type="spellEnd"/>
            <w:r w:rsidRPr="00322B35">
              <w:rPr>
                <w:rFonts w:ascii="Times New Roman" w:hAnsi="Times New Roman" w:cs="Times New Roman"/>
              </w:rPr>
              <w:t xml:space="preserve"> </w:t>
            </w:r>
            <w:proofErr w:type="spellStart"/>
            <w:r w:rsidRPr="00322B35">
              <w:rPr>
                <w:rFonts w:ascii="Times New Roman" w:hAnsi="Times New Roman" w:cs="Times New Roman"/>
              </w:rPr>
              <w:t>ir</w:t>
            </w:r>
            <w:proofErr w:type="spellEnd"/>
            <w:r w:rsidRPr="00322B35">
              <w:rPr>
                <w:rFonts w:ascii="Times New Roman" w:hAnsi="Times New Roman" w:cs="Times New Roman"/>
              </w:rPr>
              <w:t xml:space="preserve"> </w:t>
            </w:r>
            <w:proofErr w:type="spellStart"/>
            <w:r w:rsidRPr="00322B35">
              <w:rPr>
                <w:rFonts w:ascii="Times New Roman" w:hAnsi="Times New Roman" w:cs="Times New Roman"/>
              </w:rPr>
              <w:t>technines</w:t>
            </w:r>
            <w:proofErr w:type="spellEnd"/>
            <w:r w:rsidRPr="00322B35">
              <w:rPr>
                <w:rFonts w:ascii="Times New Roman" w:hAnsi="Times New Roman" w:cs="Times New Roman"/>
              </w:rPr>
              <w:t xml:space="preserve"> </w:t>
            </w:r>
            <w:proofErr w:type="spellStart"/>
            <w:r w:rsidRPr="00322B35">
              <w:rPr>
                <w:rFonts w:ascii="Times New Roman" w:hAnsi="Times New Roman" w:cs="Times New Roman"/>
              </w:rPr>
              <w:t>specifikacijas</w:t>
            </w:r>
            <w:proofErr w:type="spellEnd"/>
            <w:r w:rsidRPr="00322B35">
              <w:rPr>
                <w:rFonts w:ascii="Times New Roman" w:hAnsi="Times New Roman" w:cs="Times New Roman"/>
              </w:rPr>
              <w:t>.</w:t>
            </w:r>
          </w:p>
        </w:tc>
        <w:tc>
          <w:tcPr>
            <w:tcW w:w="4536" w:type="dxa"/>
            <w:tcBorders>
              <w:top w:val="single" w:sz="4" w:space="0" w:color="auto"/>
              <w:left w:val="single" w:sz="4" w:space="0" w:color="auto"/>
              <w:bottom w:val="single" w:sz="4" w:space="0" w:color="auto"/>
              <w:right w:val="single" w:sz="4" w:space="0" w:color="auto"/>
            </w:tcBorders>
          </w:tcPr>
          <w:p w14:paraId="5704D63E" w14:textId="77777777" w:rsidR="00D54628" w:rsidRPr="00C81CE7" w:rsidRDefault="00D54628" w:rsidP="00D54628">
            <w:pPr>
              <w:jc w:val="both"/>
              <w:rPr>
                <w:rFonts w:ascii="Times New Roman" w:hAnsi="Times New Roman" w:cs="Times New Roman"/>
                <w:b/>
                <w:bCs/>
              </w:rPr>
            </w:pPr>
            <w:r w:rsidRPr="00C81CE7">
              <w:rPr>
                <w:rFonts w:ascii="Times New Roman" w:hAnsi="Times New Roman" w:cs="Times New Roman"/>
                <w:lang w:val="lt-LT"/>
              </w:rPr>
              <w:t>Šiame pirkime numatytas tik medicininių dujų (deguonies), vakuumo ir suslėgto oro privedimas 12-ai lovų. Konsolių (sieninių ar lubinių) įrengimas į šį pirkimo objektą neįeina – jų įsigijimas numatytas medicinos įrangos pirkime</w:t>
            </w:r>
          </w:p>
          <w:p w14:paraId="2DDE57E2" w14:textId="4C815307" w:rsidR="00D54628" w:rsidRPr="001A31FA" w:rsidRDefault="00D54628" w:rsidP="00D54628">
            <w:pPr>
              <w:jc w:val="both"/>
              <w:rPr>
                <w:rFonts w:ascii="Times New Roman" w:hAnsi="Times New Roman" w:cs="Times New Roman"/>
              </w:rPr>
            </w:pPr>
          </w:p>
        </w:tc>
        <w:tc>
          <w:tcPr>
            <w:tcW w:w="1537" w:type="dxa"/>
            <w:tcBorders>
              <w:top w:val="single" w:sz="4" w:space="0" w:color="auto"/>
              <w:left w:val="single" w:sz="4" w:space="0" w:color="auto"/>
              <w:bottom w:val="single" w:sz="4" w:space="0" w:color="auto"/>
              <w:right w:val="single" w:sz="4" w:space="0" w:color="auto"/>
            </w:tcBorders>
          </w:tcPr>
          <w:p w14:paraId="45DE36FE" w14:textId="4BE32B6E" w:rsidR="00D54628" w:rsidRPr="001A31FA" w:rsidRDefault="00D54628" w:rsidP="00D54628">
            <w:pPr>
              <w:jc w:val="center"/>
              <w:rPr>
                <w:rFonts w:ascii="Times New Roman" w:hAnsi="Times New Roman" w:cs="Times New Roman"/>
              </w:rPr>
            </w:pPr>
            <w:r w:rsidRPr="001A31FA">
              <w:rPr>
                <w:rFonts w:ascii="Times New Roman" w:hAnsi="Times New Roman" w:cs="Times New Roman"/>
              </w:rPr>
              <w:t>202</w:t>
            </w:r>
            <w:r>
              <w:rPr>
                <w:rFonts w:ascii="Times New Roman" w:hAnsi="Times New Roman" w:cs="Times New Roman"/>
              </w:rPr>
              <w:t>5-09-29</w:t>
            </w:r>
          </w:p>
        </w:tc>
      </w:tr>
      <w:tr w:rsidR="00D54628" w:rsidRPr="001A31FA" w14:paraId="68C59946" w14:textId="77777777" w:rsidTr="001F1CB1">
        <w:tc>
          <w:tcPr>
            <w:tcW w:w="797" w:type="dxa"/>
            <w:tcBorders>
              <w:top w:val="single" w:sz="4" w:space="0" w:color="auto"/>
              <w:left w:val="single" w:sz="4" w:space="0" w:color="auto"/>
              <w:bottom w:val="single" w:sz="4" w:space="0" w:color="auto"/>
              <w:right w:val="single" w:sz="4" w:space="0" w:color="auto"/>
            </w:tcBorders>
          </w:tcPr>
          <w:p w14:paraId="646E65DB" w14:textId="77777777" w:rsidR="00D54628" w:rsidRPr="001A31FA" w:rsidRDefault="00D54628" w:rsidP="00D54628">
            <w:pPr>
              <w:pStyle w:val="Sraopastraipa"/>
              <w:widowControl w:val="0"/>
              <w:numPr>
                <w:ilvl w:val="0"/>
                <w:numId w:val="5"/>
              </w:numPr>
              <w:spacing w:line="240" w:lineRule="auto"/>
              <w:jc w:val="center"/>
              <w:rPr>
                <w:rFonts w:ascii="Times New Roman" w:hAnsi="Times New Roman" w:cs="Times New Roman"/>
                <w:sz w:val="24"/>
                <w:szCs w:val="24"/>
              </w:rPr>
            </w:pPr>
          </w:p>
        </w:tc>
        <w:tc>
          <w:tcPr>
            <w:tcW w:w="2751" w:type="dxa"/>
            <w:tcBorders>
              <w:top w:val="single" w:sz="4" w:space="0" w:color="auto"/>
              <w:left w:val="single" w:sz="4" w:space="0" w:color="auto"/>
              <w:bottom w:val="single" w:sz="4" w:space="0" w:color="auto"/>
              <w:right w:val="single" w:sz="4" w:space="0" w:color="auto"/>
            </w:tcBorders>
          </w:tcPr>
          <w:p w14:paraId="41F1CCC2" w14:textId="11718915" w:rsidR="00D54628" w:rsidRPr="001A31FA" w:rsidRDefault="00D54628" w:rsidP="00D54628">
            <w:pPr>
              <w:widowControl w:val="0"/>
              <w:jc w:val="center"/>
              <w:rPr>
                <w:rFonts w:ascii="Times New Roman" w:hAnsi="Times New Roman" w:cs="Times New Roman"/>
                <w:shd w:val="clear" w:color="auto" w:fill="FFFFFF"/>
              </w:rPr>
            </w:pPr>
            <w:r w:rsidRPr="001A31FA">
              <w:rPr>
                <w:rFonts w:ascii="Times New Roman" w:hAnsi="Times New Roman" w:cs="Times New Roman"/>
                <w:shd w:val="clear" w:color="auto" w:fill="FFFFFF"/>
              </w:rPr>
              <w:t>202</w:t>
            </w:r>
            <w:r>
              <w:rPr>
                <w:rFonts w:ascii="Times New Roman" w:hAnsi="Times New Roman" w:cs="Times New Roman"/>
                <w:shd w:val="clear" w:color="auto" w:fill="FFFFFF"/>
              </w:rPr>
              <w:t>5-09-25</w:t>
            </w:r>
          </w:p>
          <w:p w14:paraId="7A467379" w14:textId="3D1BAB40" w:rsidR="00D54628" w:rsidRPr="001A31FA" w:rsidRDefault="00D54628" w:rsidP="00D54628">
            <w:pPr>
              <w:widowControl w:val="0"/>
              <w:jc w:val="center"/>
              <w:rPr>
                <w:rFonts w:ascii="Times New Roman" w:hAnsi="Times New Roman" w:cs="Times New Roman"/>
                <w:shd w:val="clear" w:color="auto" w:fill="FFFFFF"/>
              </w:rPr>
            </w:pPr>
            <w:r w:rsidRPr="001A31FA">
              <w:rPr>
                <w:rFonts w:ascii="Times New Roman" w:hAnsi="Times New Roman" w:cs="Times New Roman"/>
                <w:shd w:val="clear" w:color="auto" w:fill="FFFFFF"/>
              </w:rPr>
              <w:t xml:space="preserve">Nr. </w:t>
            </w:r>
            <w:r w:rsidRPr="00C81CE7">
              <w:rPr>
                <w:rFonts w:ascii="Times New Roman" w:hAnsi="Times New Roman" w:cs="Times New Roman"/>
                <w:shd w:val="clear" w:color="auto" w:fill="FFFFFF"/>
              </w:rPr>
              <w:t>368540</w:t>
            </w:r>
          </w:p>
        </w:tc>
        <w:tc>
          <w:tcPr>
            <w:tcW w:w="4244" w:type="dxa"/>
            <w:tcBorders>
              <w:top w:val="single" w:sz="4" w:space="0" w:color="auto"/>
              <w:left w:val="single" w:sz="4" w:space="0" w:color="auto"/>
              <w:bottom w:val="single" w:sz="4" w:space="0" w:color="auto"/>
              <w:right w:val="single" w:sz="4" w:space="0" w:color="auto"/>
            </w:tcBorders>
          </w:tcPr>
          <w:p w14:paraId="7BC8DEE4" w14:textId="151792D6" w:rsidR="00D54628" w:rsidRDefault="00D54628" w:rsidP="00D54628">
            <w:pPr>
              <w:widowControl w:val="0"/>
              <w:jc w:val="both"/>
              <w:rPr>
                <w:rFonts w:ascii="Times New Roman" w:hAnsi="Times New Roman" w:cs="Times New Roman"/>
              </w:rPr>
            </w:pPr>
            <w:proofErr w:type="spellStart"/>
            <w:r w:rsidRPr="00322B35">
              <w:rPr>
                <w:rFonts w:ascii="Times New Roman" w:hAnsi="Times New Roman" w:cs="Times New Roman"/>
              </w:rPr>
              <w:t>Ar</w:t>
            </w:r>
            <w:proofErr w:type="spellEnd"/>
            <w:r w:rsidRPr="00322B35">
              <w:rPr>
                <w:rFonts w:ascii="Times New Roman" w:hAnsi="Times New Roman" w:cs="Times New Roman"/>
              </w:rPr>
              <w:t xml:space="preserve"> </w:t>
            </w:r>
            <w:proofErr w:type="spellStart"/>
            <w:r w:rsidRPr="00322B35">
              <w:rPr>
                <w:rFonts w:ascii="Times New Roman" w:hAnsi="Times New Roman" w:cs="Times New Roman"/>
              </w:rPr>
              <w:t>yra</w:t>
            </w:r>
            <w:proofErr w:type="spellEnd"/>
            <w:r w:rsidRPr="00322B35">
              <w:rPr>
                <w:rFonts w:ascii="Times New Roman" w:hAnsi="Times New Roman" w:cs="Times New Roman"/>
              </w:rPr>
              <w:t xml:space="preserve"> </w:t>
            </w:r>
            <w:proofErr w:type="spellStart"/>
            <w:r w:rsidRPr="00322B35">
              <w:rPr>
                <w:rFonts w:ascii="Times New Roman" w:hAnsi="Times New Roman" w:cs="Times New Roman"/>
              </w:rPr>
              <w:t>atlikti</w:t>
            </w:r>
            <w:proofErr w:type="spellEnd"/>
            <w:r w:rsidRPr="00322B35">
              <w:rPr>
                <w:rFonts w:ascii="Times New Roman" w:hAnsi="Times New Roman" w:cs="Times New Roman"/>
              </w:rPr>
              <w:t xml:space="preserve"> </w:t>
            </w:r>
            <w:proofErr w:type="spellStart"/>
            <w:r w:rsidRPr="00322B35">
              <w:rPr>
                <w:rFonts w:ascii="Times New Roman" w:hAnsi="Times New Roman" w:cs="Times New Roman"/>
              </w:rPr>
              <w:t>konstrukcijų</w:t>
            </w:r>
            <w:proofErr w:type="spellEnd"/>
            <w:r w:rsidRPr="00322B35">
              <w:rPr>
                <w:rFonts w:ascii="Times New Roman" w:hAnsi="Times New Roman" w:cs="Times New Roman"/>
              </w:rPr>
              <w:t xml:space="preserve"> </w:t>
            </w:r>
            <w:proofErr w:type="spellStart"/>
            <w:r w:rsidRPr="00322B35">
              <w:rPr>
                <w:rFonts w:ascii="Times New Roman" w:hAnsi="Times New Roman" w:cs="Times New Roman"/>
              </w:rPr>
              <w:t>tyrimai</w:t>
            </w:r>
            <w:proofErr w:type="spellEnd"/>
            <w:r w:rsidRPr="00322B35">
              <w:rPr>
                <w:rFonts w:ascii="Times New Roman" w:hAnsi="Times New Roman" w:cs="Times New Roman"/>
              </w:rPr>
              <w:t xml:space="preserve">? Jei ne, </w:t>
            </w:r>
            <w:proofErr w:type="spellStart"/>
            <w:r w:rsidRPr="00322B35">
              <w:rPr>
                <w:rFonts w:ascii="Times New Roman" w:hAnsi="Times New Roman" w:cs="Times New Roman"/>
              </w:rPr>
              <w:t>ar</w:t>
            </w:r>
            <w:proofErr w:type="spellEnd"/>
            <w:r w:rsidRPr="00322B35">
              <w:rPr>
                <w:rFonts w:ascii="Times New Roman" w:hAnsi="Times New Roman" w:cs="Times New Roman"/>
              </w:rPr>
              <w:t xml:space="preserve"> </w:t>
            </w:r>
            <w:proofErr w:type="spellStart"/>
            <w:r w:rsidRPr="00322B35">
              <w:rPr>
                <w:rFonts w:ascii="Times New Roman" w:hAnsi="Times New Roman" w:cs="Times New Roman"/>
              </w:rPr>
              <w:t>šiuos</w:t>
            </w:r>
            <w:proofErr w:type="spellEnd"/>
            <w:r w:rsidRPr="00322B35">
              <w:rPr>
                <w:rFonts w:ascii="Times New Roman" w:hAnsi="Times New Roman" w:cs="Times New Roman"/>
              </w:rPr>
              <w:t xml:space="preserve"> </w:t>
            </w:r>
            <w:proofErr w:type="spellStart"/>
            <w:r w:rsidRPr="00322B35">
              <w:rPr>
                <w:rFonts w:ascii="Times New Roman" w:hAnsi="Times New Roman" w:cs="Times New Roman"/>
              </w:rPr>
              <w:t>tyrimus</w:t>
            </w:r>
            <w:proofErr w:type="spellEnd"/>
            <w:r w:rsidRPr="00322B35">
              <w:rPr>
                <w:rFonts w:ascii="Times New Roman" w:hAnsi="Times New Roman" w:cs="Times New Roman"/>
              </w:rPr>
              <w:t xml:space="preserve"> </w:t>
            </w:r>
            <w:proofErr w:type="spellStart"/>
            <w:r w:rsidRPr="00322B35">
              <w:rPr>
                <w:rFonts w:ascii="Times New Roman" w:hAnsi="Times New Roman" w:cs="Times New Roman"/>
              </w:rPr>
              <w:t>turės</w:t>
            </w:r>
            <w:proofErr w:type="spellEnd"/>
            <w:r w:rsidRPr="00322B35">
              <w:rPr>
                <w:rFonts w:ascii="Times New Roman" w:hAnsi="Times New Roman" w:cs="Times New Roman"/>
              </w:rPr>
              <w:t xml:space="preserve"> </w:t>
            </w:r>
            <w:proofErr w:type="spellStart"/>
            <w:r w:rsidRPr="00322B35">
              <w:rPr>
                <w:rFonts w:ascii="Times New Roman" w:hAnsi="Times New Roman" w:cs="Times New Roman"/>
              </w:rPr>
              <w:t>atlikti</w:t>
            </w:r>
            <w:proofErr w:type="spellEnd"/>
            <w:r w:rsidRPr="00322B35">
              <w:rPr>
                <w:rFonts w:ascii="Times New Roman" w:hAnsi="Times New Roman" w:cs="Times New Roman"/>
              </w:rPr>
              <w:t xml:space="preserve"> </w:t>
            </w:r>
            <w:proofErr w:type="spellStart"/>
            <w:r w:rsidRPr="00322B35">
              <w:rPr>
                <w:rFonts w:ascii="Times New Roman" w:hAnsi="Times New Roman" w:cs="Times New Roman"/>
              </w:rPr>
              <w:t>tiekėjas</w:t>
            </w:r>
            <w:proofErr w:type="spellEnd"/>
            <w:r w:rsidRPr="00322B35">
              <w:rPr>
                <w:rFonts w:ascii="Times New Roman" w:hAnsi="Times New Roman" w:cs="Times New Roman"/>
              </w:rPr>
              <w:t>?</w:t>
            </w:r>
          </w:p>
        </w:tc>
        <w:tc>
          <w:tcPr>
            <w:tcW w:w="4536" w:type="dxa"/>
            <w:tcBorders>
              <w:top w:val="single" w:sz="4" w:space="0" w:color="auto"/>
              <w:left w:val="single" w:sz="4" w:space="0" w:color="auto"/>
              <w:bottom w:val="single" w:sz="4" w:space="0" w:color="auto"/>
              <w:right w:val="single" w:sz="4" w:space="0" w:color="auto"/>
            </w:tcBorders>
          </w:tcPr>
          <w:p w14:paraId="641BCD6F" w14:textId="4F1BA74D" w:rsidR="00D54628" w:rsidRPr="001A31FA" w:rsidRDefault="00D54628" w:rsidP="00D54628">
            <w:pPr>
              <w:jc w:val="both"/>
              <w:rPr>
                <w:rFonts w:ascii="Times New Roman" w:hAnsi="Times New Roman" w:cs="Times New Roman"/>
              </w:rPr>
            </w:pPr>
            <w:proofErr w:type="spellStart"/>
            <w:r w:rsidRPr="00322B35">
              <w:rPr>
                <w:rFonts w:ascii="Times New Roman" w:hAnsi="Times New Roman" w:cs="Times New Roman"/>
              </w:rPr>
              <w:t>Konstrukcijų</w:t>
            </w:r>
            <w:proofErr w:type="spellEnd"/>
            <w:r w:rsidRPr="00322B35">
              <w:rPr>
                <w:rFonts w:ascii="Times New Roman" w:hAnsi="Times New Roman" w:cs="Times New Roman"/>
              </w:rPr>
              <w:t xml:space="preserve"> </w:t>
            </w:r>
            <w:proofErr w:type="spellStart"/>
            <w:r w:rsidRPr="00322B35">
              <w:rPr>
                <w:rFonts w:ascii="Times New Roman" w:hAnsi="Times New Roman" w:cs="Times New Roman"/>
              </w:rPr>
              <w:t>tyrimai</w:t>
            </w:r>
            <w:proofErr w:type="spellEnd"/>
            <w:r w:rsidRPr="00322B35">
              <w:rPr>
                <w:rFonts w:ascii="Times New Roman" w:hAnsi="Times New Roman" w:cs="Times New Roman"/>
              </w:rPr>
              <w:t xml:space="preserve"> </w:t>
            </w:r>
            <w:proofErr w:type="spellStart"/>
            <w:r w:rsidRPr="00322B35">
              <w:rPr>
                <w:rFonts w:ascii="Times New Roman" w:hAnsi="Times New Roman" w:cs="Times New Roman"/>
              </w:rPr>
              <w:t>nėra</w:t>
            </w:r>
            <w:proofErr w:type="spellEnd"/>
            <w:r w:rsidRPr="00322B35">
              <w:rPr>
                <w:rFonts w:ascii="Times New Roman" w:hAnsi="Times New Roman" w:cs="Times New Roman"/>
              </w:rPr>
              <w:t xml:space="preserve"> </w:t>
            </w:r>
            <w:proofErr w:type="spellStart"/>
            <w:r w:rsidRPr="00322B35">
              <w:rPr>
                <w:rFonts w:ascii="Times New Roman" w:hAnsi="Times New Roman" w:cs="Times New Roman"/>
              </w:rPr>
              <w:t>atlikti</w:t>
            </w:r>
            <w:proofErr w:type="spellEnd"/>
            <w:r w:rsidRPr="00322B35">
              <w:rPr>
                <w:rFonts w:ascii="Times New Roman" w:hAnsi="Times New Roman" w:cs="Times New Roman"/>
              </w:rPr>
              <w:t xml:space="preserve">. </w:t>
            </w:r>
            <w:proofErr w:type="spellStart"/>
            <w:r w:rsidRPr="00322B35">
              <w:rPr>
                <w:rFonts w:ascii="Times New Roman" w:hAnsi="Times New Roman" w:cs="Times New Roman"/>
              </w:rPr>
              <w:t>Tyrimus</w:t>
            </w:r>
            <w:proofErr w:type="spellEnd"/>
            <w:r w:rsidRPr="00322B35">
              <w:rPr>
                <w:rFonts w:ascii="Times New Roman" w:hAnsi="Times New Roman" w:cs="Times New Roman"/>
              </w:rPr>
              <w:t xml:space="preserve"> </w:t>
            </w:r>
            <w:proofErr w:type="spellStart"/>
            <w:r w:rsidRPr="00322B35">
              <w:rPr>
                <w:rFonts w:ascii="Times New Roman" w:hAnsi="Times New Roman" w:cs="Times New Roman"/>
              </w:rPr>
              <w:t>turės</w:t>
            </w:r>
            <w:proofErr w:type="spellEnd"/>
            <w:r w:rsidRPr="00322B35">
              <w:rPr>
                <w:rFonts w:ascii="Times New Roman" w:hAnsi="Times New Roman" w:cs="Times New Roman"/>
              </w:rPr>
              <w:t xml:space="preserve"> </w:t>
            </w:r>
            <w:proofErr w:type="spellStart"/>
            <w:r w:rsidRPr="00322B35">
              <w:rPr>
                <w:rFonts w:ascii="Times New Roman" w:hAnsi="Times New Roman" w:cs="Times New Roman"/>
              </w:rPr>
              <w:t>atlikti</w:t>
            </w:r>
            <w:proofErr w:type="spellEnd"/>
            <w:r w:rsidRPr="00322B35">
              <w:rPr>
                <w:rFonts w:ascii="Times New Roman" w:hAnsi="Times New Roman" w:cs="Times New Roman"/>
              </w:rPr>
              <w:t xml:space="preserve"> </w:t>
            </w:r>
            <w:proofErr w:type="spellStart"/>
            <w:r w:rsidRPr="00322B35">
              <w:rPr>
                <w:rFonts w:ascii="Times New Roman" w:hAnsi="Times New Roman" w:cs="Times New Roman"/>
              </w:rPr>
              <w:t>tiekėjas</w:t>
            </w:r>
            <w:proofErr w:type="spellEnd"/>
            <w:r w:rsidRPr="00322B35">
              <w:rPr>
                <w:rFonts w:ascii="Times New Roman" w:hAnsi="Times New Roman" w:cs="Times New Roman"/>
              </w:rPr>
              <w:t xml:space="preserve">, </w:t>
            </w:r>
            <w:proofErr w:type="spellStart"/>
            <w:r w:rsidRPr="00322B35">
              <w:rPr>
                <w:rFonts w:ascii="Times New Roman" w:hAnsi="Times New Roman" w:cs="Times New Roman"/>
              </w:rPr>
              <w:t>tiek</w:t>
            </w:r>
            <w:proofErr w:type="spellEnd"/>
            <w:r w:rsidRPr="00322B35">
              <w:rPr>
                <w:rFonts w:ascii="Times New Roman" w:hAnsi="Times New Roman" w:cs="Times New Roman"/>
              </w:rPr>
              <w:t xml:space="preserve"> </w:t>
            </w:r>
            <w:proofErr w:type="spellStart"/>
            <w:r w:rsidRPr="00322B35">
              <w:rPr>
                <w:rFonts w:ascii="Times New Roman" w:hAnsi="Times New Roman" w:cs="Times New Roman"/>
              </w:rPr>
              <w:t>kiek</w:t>
            </w:r>
            <w:proofErr w:type="spellEnd"/>
            <w:r w:rsidRPr="00322B35">
              <w:rPr>
                <w:rFonts w:ascii="Times New Roman" w:hAnsi="Times New Roman" w:cs="Times New Roman"/>
              </w:rPr>
              <w:t xml:space="preserve"> tai </w:t>
            </w:r>
            <w:proofErr w:type="spellStart"/>
            <w:r w:rsidRPr="00322B35">
              <w:rPr>
                <w:rFonts w:ascii="Times New Roman" w:hAnsi="Times New Roman" w:cs="Times New Roman"/>
              </w:rPr>
              <w:t>susiję</w:t>
            </w:r>
            <w:proofErr w:type="spellEnd"/>
            <w:r w:rsidRPr="00322B35">
              <w:rPr>
                <w:rFonts w:ascii="Times New Roman" w:hAnsi="Times New Roman" w:cs="Times New Roman"/>
              </w:rPr>
              <w:t xml:space="preserve"> </w:t>
            </w:r>
            <w:proofErr w:type="spellStart"/>
            <w:r w:rsidRPr="00322B35">
              <w:rPr>
                <w:rFonts w:ascii="Times New Roman" w:hAnsi="Times New Roman" w:cs="Times New Roman"/>
              </w:rPr>
              <w:t>su</w:t>
            </w:r>
            <w:proofErr w:type="spellEnd"/>
            <w:r w:rsidRPr="00322B35">
              <w:rPr>
                <w:rFonts w:ascii="Times New Roman" w:hAnsi="Times New Roman" w:cs="Times New Roman"/>
              </w:rPr>
              <w:t xml:space="preserve"> </w:t>
            </w:r>
            <w:proofErr w:type="spellStart"/>
            <w:r w:rsidRPr="00322B35">
              <w:rPr>
                <w:rFonts w:ascii="Times New Roman" w:hAnsi="Times New Roman" w:cs="Times New Roman"/>
              </w:rPr>
              <w:t>numatomais</w:t>
            </w:r>
            <w:proofErr w:type="spellEnd"/>
            <w:r w:rsidRPr="00322B35">
              <w:rPr>
                <w:rFonts w:ascii="Times New Roman" w:hAnsi="Times New Roman" w:cs="Times New Roman"/>
              </w:rPr>
              <w:t xml:space="preserve"> </w:t>
            </w:r>
            <w:proofErr w:type="spellStart"/>
            <w:r w:rsidRPr="00322B35">
              <w:rPr>
                <w:rFonts w:ascii="Times New Roman" w:hAnsi="Times New Roman" w:cs="Times New Roman"/>
              </w:rPr>
              <w:t>darbais</w:t>
            </w:r>
            <w:proofErr w:type="spellEnd"/>
            <w:r w:rsidRPr="00322B35">
              <w:rPr>
                <w:rFonts w:ascii="Times New Roman" w:hAnsi="Times New Roman" w:cs="Times New Roman"/>
              </w:rPr>
              <w:t xml:space="preserve">.   </w:t>
            </w:r>
          </w:p>
        </w:tc>
        <w:tc>
          <w:tcPr>
            <w:tcW w:w="1537" w:type="dxa"/>
            <w:tcBorders>
              <w:top w:val="single" w:sz="4" w:space="0" w:color="auto"/>
              <w:left w:val="single" w:sz="4" w:space="0" w:color="auto"/>
              <w:bottom w:val="single" w:sz="4" w:space="0" w:color="auto"/>
              <w:right w:val="single" w:sz="4" w:space="0" w:color="auto"/>
            </w:tcBorders>
          </w:tcPr>
          <w:p w14:paraId="19A4F7DD" w14:textId="305F3037" w:rsidR="00D54628" w:rsidRPr="001A31FA" w:rsidRDefault="00D54628" w:rsidP="00D54628">
            <w:pPr>
              <w:jc w:val="center"/>
              <w:rPr>
                <w:rFonts w:ascii="Times New Roman" w:hAnsi="Times New Roman" w:cs="Times New Roman"/>
              </w:rPr>
            </w:pPr>
            <w:r w:rsidRPr="001A31FA">
              <w:rPr>
                <w:rFonts w:ascii="Times New Roman" w:hAnsi="Times New Roman" w:cs="Times New Roman"/>
              </w:rPr>
              <w:t>202</w:t>
            </w:r>
            <w:r>
              <w:rPr>
                <w:rFonts w:ascii="Times New Roman" w:hAnsi="Times New Roman" w:cs="Times New Roman"/>
              </w:rPr>
              <w:t>5-09-29</w:t>
            </w:r>
          </w:p>
        </w:tc>
      </w:tr>
      <w:tr w:rsidR="00D54628" w:rsidRPr="001A31FA" w14:paraId="775DF42B" w14:textId="77777777" w:rsidTr="001F1CB1">
        <w:tc>
          <w:tcPr>
            <w:tcW w:w="797" w:type="dxa"/>
            <w:tcBorders>
              <w:top w:val="single" w:sz="4" w:space="0" w:color="auto"/>
              <w:left w:val="single" w:sz="4" w:space="0" w:color="auto"/>
              <w:bottom w:val="single" w:sz="4" w:space="0" w:color="auto"/>
              <w:right w:val="single" w:sz="4" w:space="0" w:color="auto"/>
            </w:tcBorders>
          </w:tcPr>
          <w:p w14:paraId="39549115" w14:textId="77777777" w:rsidR="00D54628" w:rsidRPr="001A31FA" w:rsidRDefault="00D54628" w:rsidP="00D54628">
            <w:pPr>
              <w:pStyle w:val="Sraopastraipa"/>
              <w:widowControl w:val="0"/>
              <w:numPr>
                <w:ilvl w:val="0"/>
                <w:numId w:val="5"/>
              </w:numPr>
              <w:spacing w:line="240" w:lineRule="auto"/>
              <w:jc w:val="center"/>
              <w:rPr>
                <w:rFonts w:ascii="Times New Roman" w:hAnsi="Times New Roman" w:cs="Times New Roman"/>
                <w:sz w:val="24"/>
                <w:szCs w:val="24"/>
              </w:rPr>
            </w:pPr>
          </w:p>
        </w:tc>
        <w:tc>
          <w:tcPr>
            <w:tcW w:w="2751" w:type="dxa"/>
            <w:tcBorders>
              <w:top w:val="single" w:sz="4" w:space="0" w:color="auto"/>
              <w:left w:val="single" w:sz="4" w:space="0" w:color="auto"/>
              <w:bottom w:val="single" w:sz="4" w:space="0" w:color="auto"/>
              <w:right w:val="single" w:sz="4" w:space="0" w:color="auto"/>
            </w:tcBorders>
          </w:tcPr>
          <w:p w14:paraId="2E6C98A5" w14:textId="3E202386" w:rsidR="00D54628" w:rsidRPr="001A31FA" w:rsidRDefault="00D54628" w:rsidP="00D54628">
            <w:pPr>
              <w:widowControl w:val="0"/>
              <w:jc w:val="center"/>
              <w:rPr>
                <w:rFonts w:ascii="Times New Roman" w:hAnsi="Times New Roman" w:cs="Times New Roman"/>
                <w:shd w:val="clear" w:color="auto" w:fill="FFFFFF"/>
              </w:rPr>
            </w:pPr>
            <w:r w:rsidRPr="001A31FA">
              <w:rPr>
                <w:rFonts w:ascii="Times New Roman" w:hAnsi="Times New Roman" w:cs="Times New Roman"/>
                <w:shd w:val="clear" w:color="auto" w:fill="FFFFFF"/>
              </w:rPr>
              <w:t>202</w:t>
            </w:r>
            <w:r>
              <w:rPr>
                <w:rFonts w:ascii="Times New Roman" w:hAnsi="Times New Roman" w:cs="Times New Roman"/>
                <w:shd w:val="clear" w:color="auto" w:fill="FFFFFF"/>
              </w:rPr>
              <w:t>5-09-25</w:t>
            </w:r>
          </w:p>
          <w:p w14:paraId="7C4EB48F" w14:textId="51C25506" w:rsidR="00D54628" w:rsidRPr="001A31FA" w:rsidRDefault="00D54628" w:rsidP="00D54628">
            <w:pPr>
              <w:widowControl w:val="0"/>
              <w:jc w:val="center"/>
              <w:rPr>
                <w:rFonts w:ascii="Times New Roman" w:hAnsi="Times New Roman" w:cs="Times New Roman"/>
                <w:shd w:val="clear" w:color="auto" w:fill="FFFFFF"/>
              </w:rPr>
            </w:pPr>
            <w:r w:rsidRPr="001A31FA">
              <w:rPr>
                <w:rFonts w:ascii="Times New Roman" w:hAnsi="Times New Roman" w:cs="Times New Roman"/>
                <w:shd w:val="clear" w:color="auto" w:fill="FFFFFF"/>
              </w:rPr>
              <w:t xml:space="preserve">Nr. </w:t>
            </w:r>
            <w:r w:rsidRPr="00C81CE7">
              <w:rPr>
                <w:rFonts w:ascii="Times New Roman" w:hAnsi="Times New Roman" w:cs="Times New Roman"/>
                <w:shd w:val="clear" w:color="auto" w:fill="FFFFFF"/>
              </w:rPr>
              <w:t>368540</w:t>
            </w:r>
          </w:p>
        </w:tc>
        <w:tc>
          <w:tcPr>
            <w:tcW w:w="4244" w:type="dxa"/>
            <w:tcBorders>
              <w:top w:val="single" w:sz="4" w:space="0" w:color="auto"/>
              <w:left w:val="single" w:sz="4" w:space="0" w:color="auto"/>
              <w:bottom w:val="single" w:sz="4" w:space="0" w:color="auto"/>
              <w:right w:val="single" w:sz="4" w:space="0" w:color="auto"/>
            </w:tcBorders>
          </w:tcPr>
          <w:p w14:paraId="7271BB4C" w14:textId="659FEF1B" w:rsidR="00D54628" w:rsidRPr="00C81CE7" w:rsidRDefault="00D54628" w:rsidP="00D54628">
            <w:pPr>
              <w:widowControl w:val="0"/>
              <w:jc w:val="both"/>
              <w:rPr>
                <w:rFonts w:ascii="Times New Roman" w:hAnsi="Times New Roman" w:cs="Times New Roman"/>
                <w:lang w:val="lt-LT"/>
              </w:rPr>
            </w:pPr>
            <w:r w:rsidRPr="00322B35">
              <w:rPr>
                <w:rFonts w:ascii="Times New Roman" w:hAnsi="Times New Roman" w:cs="Times New Roman"/>
                <w:lang w:val="lt-LT"/>
              </w:rPr>
              <w:t xml:space="preserve">Ar esamų inžinerinių tinklų (elektros, šilumos, vandens, medicininių dujų) pajėgumai pakankami planuojamai rekonstrukcijai ir naujai statybai? </w:t>
            </w:r>
          </w:p>
        </w:tc>
        <w:tc>
          <w:tcPr>
            <w:tcW w:w="4536" w:type="dxa"/>
            <w:tcBorders>
              <w:top w:val="single" w:sz="4" w:space="0" w:color="auto"/>
              <w:left w:val="single" w:sz="4" w:space="0" w:color="auto"/>
              <w:bottom w:val="single" w:sz="4" w:space="0" w:color="auto"/>
              <w:right w:val="single" w:sz="4" w:space="0" w:color="auto"/>
            </w:tcBorders>
          </w:tcPr>
          <w:p w14:paraId="69725661" w14:textId="26257A0C" w:rsidR="00D54628" w:rsidRPr="00322B35" w:rsidRDefault="00D54628" w:rsidP="00D54628">
            <w:pPr>
              <w:jc w:val="both"/>
              <w:rPr>
                <w:rFonts w:ascii="Times New Roman" w:hAnsi="Times New Roman" w:cs="Times New Roman"/>
                <w:lang w:val="lt-LT"/>
              </w:rPr>
            </w:pPr>
            <w:r w:rsidRPr="00322B35">
              <w:rPr>
                <w:rFonts w:ascii="Times New Roman" w:hAnsi="Times New Roman" w:cs="Times New Roman"/>
                <w:lang w:val="lt-LT"/>
              </w:rPr>
              <w:t xml:space="preserve">Tai paaiškės tik parengus tyrimus ir paskaičiavus preliminarius galingumus </w:t>
            </w:r>
            <w:r>
              <w:rPr>
                <w:rFonts w:ascii="Times New Roman" w:hAnsi="Times New Roman" w:cs="Times New Roman"/>
                <w:lang w:val="lt-LT"/>
              </w:rPr>
              <w:t>techninio darbo projekto</w:t>
            </w:r>
            <w:r w:rsidRPr="00322B35">
              <w:rPr>
                <w:rFonts w:ascii="Times New Roman" w:hAnsi="Times New Roman" w:cs="Times New Roman"/>
                <w:lang w:val="lt-LT"/>
              </w:rPr>
              <w:t xml:space="preserve"> rengimo metu. </w:t>
            </w:r>
          </w:p>
          <w:p w14:paraId="102B3B70" w14:textId="01B17D81" w:rsidR="00D54628" w:rsidRPr="001A31FA" w:rsidRDefault="00D54628" w:rsidP="00D54628">
            <w:pPr>
              <w:jc w:val="both"/>
              <w:rPr>
                <w:rFonts w:ascii="Times New Roman" w:hAnsi="Times New Roman" w:cs="Times New Roman"/>
              </w:rPr>
            </w:pPr>
          </w:p>
        </w:tc>
        <w:tc>
          <w:tcPr>
            <w:tcW w:w="1537" w:type="dxa"/>
            <w:tcBorders>
              <w:top w:val="single" w:sz="4" w:space="0" w:color="auto"/>
              <w:left w:val="single" w:sz="4" w:space="0" w:color="auto"/>
              <w:bottom w:val="single" w:sz="4" w:space="0" w:color="auto"/>
              <w:right w:val="single" w:sz="4" w:space="0" w:color="auto"/>
            </w:tcBorders>
          </w:tcPr>
          <w:p w14:paraId="6593EFA8" w14:textId="22BD285D" w:rsidR="00D54628" w:rsidRPr="001A31FA" w:rsidRDefault="00D54628" w:rsidP="00D54628">
            <w:pPr>
              <w:jc w:val="center"/>
              <w:rPr>
                <w:rFonts w:ascii="Times New Roman" w:hAnsi="Times New Roman" w:cs="Times New Roman"/>
              </w:rPr>
            </w:pPr>
            <w:r w:rsidRPr="001A31FA">
              <w:rPr>
                <w:rFonts w:ascii="Times New Roman" w:hAnsi="Times New Roman" w:cs="Times New Roman"/>
              </w:rPr>
              <w:t>202</w:t>
            </w:r>
            <w:r>
              <w:rPr>
                <w:rFonts w:ascii="Times New Roman" w:hAnsi="Times New Roman" w:cs="Times New Roman"/>
              </w:rPr>
              <w:t>5-09-29</w:t>
            </w:r>
          </w:p>
        </w:tc>
      </w:tr>
      <w:tr w:rsidR="00D54628" w:rsidRPr="001A31FA" w14:paraId="5520F4F5" w14:textId="77777777" w:rsidTr="001F1CB1">
        <w:tc>
          <w:tcPr>
            <w:tcW w:w="797" w:type="dxa"/>
            <w:tcBorders>
              <w:top w:val="single" w:sz="4" w:space="0" w:color="auto"/>
              <w:left w:val="single" w:sz="4" w:space="0" w:color="auto"/>
              <w:bottom w:val="single" w:sz="4" w:space="0" w:color="auto"/>
              <w:right w:val="single" w:sz="4" w:space="0" w:color="auto"/>
            </w:tcBorders>
          </w:tcPr>
          <w:p w14:paraId="396775B6" w14:textId="77777777" w:rsidR="00D54628" w:rsidRPr="001A31FA" w:rsidRDefault="00D54628" w:rsidP="00D54628">
            <w:pPr>
              <w:pStyle w:val="Sraopastraipa"/>
              <w:widowControl w:val="0"/>
              <w:numPr>
                <w:ilvl w:val="0"/>
                <w:numId w:val="5"/>
              </w:numPr>
              <w:spacing w:line="240" w:lineRule="auto"/>
              <w:jc w:val="center"/>
              <w:rPr>
                <w:rFonts w:ascii="Times New Roman" w:hAnsi="Times New Roman" w:cs="Times New Roman"/>
                <w:sz w:val="24"/>
                <w:szCs w:val="24"/>
              </w:rPr>
            </w:pPr>
          </w:p>
        </w:tc>
        <w:tc>
          <w:tcPr>
            <w:tcW w:w="2751" w:type="dxa"/>
            <w:tcBorders>
              <w:top w:val="single" w:sz="4" w:space="0" w:color="auto"/>
              <w:left w:val="single" w:sz="4" w:space="0" w:color="auto"/>
              <w:bottom w:val="single" w:sz="4" w:space="0" w:color="auto"/>
              <w:right w:val="single" w:sz="4" w:space="0" w:color="auto"/>
            </w:tcBorders>
          </w:tcPr>
          <w:p w14:paraId="53B4C6DB" w14:textId="0E9BB397" w:rsidR="00D54628" w:rsidRPr="001A31FA" w:rsidRDefault="00D54628" w:rsidP="00D54628">
            <w:pPr>
              <w:widowControl w:val="0"/>
              <w:jc w:val="center"/>
              <w:rPr>
                <w:rFonts w:ascii="Times New Roman" w:hAnsi="Times New Roman" w:cs="Times New Roman"/>
                <w:shd w:val="clear" w:color="auto" w:fill="FFFFFF"/>
              </w:rPr>
            </w:pPr>
            <w:r w:rsidRPr="001A31FA">
              <w:rPr>
                <w:rFonts w:ascii="Times New Roman" w:hAnsi="Times New Roman" w:cs="Times New Roman"/>
                <w:shd w:val="clear" w:color="auto" w:fill="FFFFFF"/>
              </w:rPr>
              <w:t>202</w:t>
            </w:r>
            <w:r>
              <w:rPr>
                <w:rFonts w:ascii="Times New Roman" w:hAnsi="Times New Roman" w:cs="Times New Roman"/>
                <w:shd w:val="clear" w:color="auto" w:fill="FFFFFF"/>
              </w:rPr>
              <w:t>5-09-25</w:t>
            </w:r>
          </w:p>
          <w:p w14:paraId="511BABF8" w14:textId="0F242B84" w:rsidR="00D54628" w:rsidRPr="001A31FA" w:rsidRDefault="00D54628" w:rsidP="00D54628">
            <w:pPr>
              <w:widowControl w:val="0"/>
              <w:jc w:val="center"/>
              <w:rPr>
                <w:rFonts w:ascii="Times New Roman" w:hAnsi="Times New Roman" w:cs="Times New Roman"/>
                <w:shd w:val="clear" w:color="auto" w:fill="FFFFFF"/>
              </w:rPr>
            </w:pPr>
            <w:r w:rsidRPr="001A31FA">
              <w:rPr>
                <w:rFonts w:ascii="Times New Roman" w:hAnsi="Times New Roman" w:cs="Times New Roman"/>
                <w:shd w:val="clear" w:color="auto" w:fill="FFFFFF"/>
              </w:rPr>
              <w:t xml:space="preserve">Nr. </w:t>
            </w:r>
            <w:r w:rsidRPr="00C81CE7">
              <w:rPr>
                <w:rFonts w:ascii="Times New Roman" w:hAnsi="Times New Roman" w:cs="Times New Roman"/>
                <w:shd w:val="clear" w:color="auto" w:fill="FFFFFF"/>
              </w:rPr>
              <w:t>368540</w:t>
            </w:r>
          </w:p>
        </w:tc>
        <w:tc>
          <w:tcPr>
            <w:tcW w:w="4244" w:type="dxa"/>
            <w:tcBorders>
              <w:top w:val="single" w:sz="4" w:space="0" w:color="auto"/>
              <w:left w:val="single" w:sz="4" w:space="0" w:color="auto"/>
              <w:bottom w:val="single" w:sz="4" w:space="0" w:color="auto"/>
              <w:right w:val="single" w:sz="4" w:space="0" w:color="auto"/>
            </w:tcBorders>
          </w:tcPr>
          <w:p w14:paraId="3B77416F" w14:textId="77777777" w:rsidR="00D54628" w:rsidRPr="00C81CE7" w:rsidRDefault="00D54628" w:rsidP="00D54628">
            <w:pPr>
              <w:widowControl w:val="0"/>
              <w:jc w:val="both"/>
              <w:rPr>
                <w:rFonts w:ascii="Times New Roman" w:hAnsi="Times New Roman" w:cs="Times New Roman"/>
                <w:lang w:val="lt-LT"/>
              </w:rPr>
            </w:pPr>
            <w:r w:rsidRPr="00C81CE7">
              <w:rPr>
                <w:rFonts w:ascii="Times New Roman" w:hAnsi="Times New Roman" w:cs="Times New Roman"/>
                <w:lang w:val="lt-LT"/>
              </w:rPr>
              <w:t xml:space="preserve">Prašome pateikti pirkimo dokumentuose nurodytą, tačiau nepridėtą priedą – „1“. Preliminarus reikalingas patalpų projektuojamoje dalyje kiekis bei techniniai reikalavimai patalpoms“? </w:t>
            </w:r>
          </w:p>
          <w:p w14:paraId="2DA135AB" w14:textId="1A5FB6F1" w:rsidR="00D54628" w:rsidRPr="00C81CE7" w:rsidRDefault="00D54628" w:rsidP="00D54628">
            <w:pPr>
              <w:widowControl w:val="0"/>
              <w:jc w:val="both"/>
              <w:rPr>
                <w:rFonts w:ascii="Times New Roman" w:hAnsi="Times New Roman" w:cs="Times New Roman"/>
              </w:rPr>
            </w:pPr>
          </w:p>
        </w:tc>
        <w:tc>
          <w:tcPr>
            <w:tcW w:w="4536" w:type="dxa"/>
            <w:tcBorders>
              <w:top w:val="single" w:sz="4" w:space="0" w:color="auto"/>
              <w:left w:val="single" w:sz="4" w:space="0" w:color="auto"/>
              <w:bottom w:val="single" w:sz="4" w:space="0" w:color="auto"/>
              <w:right w:val="single" w:sz="4" w:space="0" w:color="auto"/>
            </w:tcBorders>
          </w:tcPr>
          <w:p w14:paraId="7BD7BBED" w14:textId="599141AD" w:rsidR="00D54628" w:rsidRPr="00FD767F" w:rsidRDefault="00D54628" w:rsidP="00D54628">
            <w:pPr>
              <w:jc w:val="both"/>
              <w:rPr>
                <w:rFonts w:ascii="Times New Roman" w:hAnsi="Times New Roman" w:cs="Times New Roman"/>
                <w:lang w:val="lt-LT"/>
              </w:rPr>
            </w:pPr>
            <w:r w:rsidRPr="00FD767F">
              <w:rPr>
                <w:rFonts w:ascii="Times New Roman" w:hAnsi="Times New Roman" w:cs="Times New Roman"/>
                <w:lang w:val="lt-LT"/>
              </w:rPr>
              <w:t xml:space="preserve">Priedas Nr.1 ,,Preliminarus reikalingas patalpų projektuojamoje dalyje kiekis bei techniniai reikalavimai patalpoms“ yra pridėtas prie pirkimo dokumentų. Pats tiekėjas klausime dėl įrangos klausia klausimo iš šio priedo, tai vadinasi mato šį priedą. </w:t>
            </w:r>
          </w:p>
          <w:p w14:paraId="1C949C2B" w14:textId="581AE212" w:rsidR="00D54628" w:rsidRDefault="00D54628" w:rsidP="00D54628">
            <w:pPr>
              <w:jc w:val="both"/>
              <w:rPr>
                <w:rFonts w:ascii="Times New Roman" w:hAnsi="Times New Roman" w:cs="Times New Roman"/>
              </w:rPr>
            </w:pPr>
          </w:p>
        </w:tc>
        <w:tc>
          <w:tcPr>
            <w:tcW w:w="1537" w:type="dxa"/>
            <w:tcBorders>
              <w:top w:val="single" w:sz="4" w:space="0" w:color="auto"/>
              <w:left w:val="single" w:sz="4" w:space="0" w:color="auto"/>
              <w:bottom w:val="single" w:sz="4" w:space="0" w:color="auto"/>
              <w:right w:val="single" w:sz="4" w:space="0" w:color="auto"/>
            </w:tcBorders>
          </w:tcPr>
          <w:p w14:paraId="0C37D632" w14:textId="2D97F44A" w:rsidR="00D54628" w:rsidRPr="001A31FA" w:rsidRDefault="00D54628" w:rsidP="00D54628">
            <w:pPr>
              <w:jc w:val="center"/>
              <w:rPr>
                <w:rFonts w:ascii="Times New Roman" w:hAnsi="Times New Roman" w:cs="Times New Roman"/>
              </w:rPr>
            </w:pPr>
            <w:r w:rsidRPr="001A31FA">
              <w:rPr>
                <w:rFonts w:ascii="Times New Roman" w:hAnsi="Times New Roman" w:cs="Times New Roman"/>
              </w:rPr>
              <w:t>202</w:t>
            </w:r>
            <w:r>
              <w:rPr>
                <w:rFonts w:ascii="Times New Roman" w:hAnsi="Times New Roman" w:cs="Times New Roman"/>
              </w:rPr>
              <w:t>5-09-29</w:t>
            </w:r>
          </w:p>
        </w:tc>
      </w:tr>
      <w:tr w:rsidR="00D54628" w:rsidRPr="001A31FA" w14:paraId="5E3A202E" w14:textId="77777777" w:rsidTr="001F1CB1">
        <w:tc>
          <w:tcPr>
            <w:tcW w:w="797" w:type="dxa"/>
            <w:tcBorders>
              <w:top w:val="single" w:sz="4" w:space="0" w:color="auto"/>
              <w:left w:val="single" w:sz="4" w:space="0" w:color="auto"/>
              <w:bottom w:val="single" w:sz="4" w:space="0" w:color="auto"/>
              <w:right w:val="single" w:sz="4" w:space="0" w:color="auto"/>
            </w:tcBorders>
          </w:tcPr>
          <w:p w14:paraId="7E541B36" w14:textId="77777777" w:rsidR="00D54628" w:rsidRPr="001A31FA" w:rsidRDefault="00D54628" w:rsidP="00D54628">
            <w:pPr>
              <w:pStyle w:val="Sraopastraipa"/>
              <w:widowControl w:val="0"/>
              <w:numPr>
                <w:ilvl w:val="0"/>
                <w:numId w:val="5"/>
              </w:numPr>
              <w:spacing w:line="240" w:lineRule="auto"/>
              <w:jc w:val="center"/>
              <w:rPr>
                <w:rFonts w:ascii="Times New Roman" w:hAnsi="Times New Roman" w:cs="Times New Roman"/>
                <w:sz w:val="24"/>
                <w:szCs w:val="24"/>
              </w:rPr>
            </w:pPr>
          </w:p>
        </w:tc>
        <w:tc>
          <w:tcPr>
            <w:tcW w:w="2751" w:type="dxa"/>
            <w:tcBorders>
              <w:top w:val="single" w:sz="4" w:space="0" w:color="auto"/>
              <w:left w:val="single" w:sz="4" w:space="0" w:color="auto"/>
              <w:bottom w:val="single" w:sz="4" w:space="0" w:color="auto"/>
              <w:right w:val="single" w:sz="4" w:space="0" w:color="auto"/>
            </w:tcBorders>
          </w:tcPr>
          <w:p w14:paraId="55BD956D" w14:textId="77777777" w:rsidR="00D54628" w:rsidRPr="001A31FA" w:rsidRDefault="00D54628" w:rsidP="00D54628">
            <w:pPr>
              <w:widowControl w:val="0"/>
              <w:jc w:val="center"/>
              <w:rPr>
                <w:rFonts w:ascii="Times New Roman" w:hAnsi="Times New Roman" w:cs="Times New Roman"/>
                <w:shd w:val="clear" w:color="auto" w:fill="FFFFFF"/>
              </w:rPr>
            </w:pPr>
            <w:r w:rsidRPr="001A31FA">
              <w:rPr>
                <w:rFonts w:ascii="Times New Roman" w:hAnsi="Times New Roman" w:cs="Times New Roman"/>
                <w:shd w:val="clear" w:color="auto" w:fill="FFFFFF"/>
              </w:rPr>
              <w:t>202</w:t>
            </w:r>
            <w:r>
              <w:rPr>
                <w:rFonts w:ascii="Times New Roman" w:hAnsi="Times New Roman" w:cs="Times New Roman"/>
                <w:shd w:val="clear" w:color="auto" w:fill="FFFFFF"/>
              </w:rPr>
              <w:t>5-09-25</w:t>
            </w:r>
          </w:p>
          <w:p w14:paraId="7BA4F401" w14:textId="651A5F1F" w:rsidR="00D54628" w:rsidRPr="001A31FA" w:rsidRDefault="00D54628" w:rsidP="00D54628">
            <w:pPr>
              <w:widowControl w:val="0"/>
              <w:jc w:val="center"/>
              <w:rPr>
                <w:rFonts w:ascii="Times New Roman" w:hAnsi="Times New Roman" w:cs="Times New Roman"/>
                <w:shd w:val="clear" w:color="auto" w:fill="FFFFFF"/>
              </w:rPr>
            </w:pPr>
            <w:r w:rsidRPr="001A31FA">
              <w:rPr>
                <w:rFonts w:ascii="Times New Roman" w:hAnsi="Times New Roman" w:cs="Times New Roman"/>
                <w:shd w:val="clear" w:color="auto" w:fill="FFFFFF"/>
              </w:rPr>
              <w:t xml:space="preserve">Nr. </w:t>
            </w:r>
            <w:r w:rsidRPr="00C81CE7">
              <w:rPr>
                <w:rFonts w:ascii="Times New Roman" w:hAnsi="Times New Roman" w:cs="Times New Roman"/>
                <w:shd w:val="clear" w:color="auto" w:fill="FFFFFF"/>
              </w:rPr>
              <w:t>368540</w:t>
            </w:r>
          </w:p>
        </w:tc>
        <w:tc>
          <w:tcPr>
            <w:tcW w:w="4244" w:type="dxa"/>
            <w:tcBorders>
              <w:top w:val="single" w:sz="4" w:space="0" w:color="auto"/>
              <w:left w:val="single" w:sz="4" w:space="0" w:color="auto"/>
              <w:bottom w:val="single" w:sz="4" w:space="0" w:color="auto"/>
              <w:right w:val="single" w:sz="4" w:space="0" w:color="auto"/>
            </w:tcBorders>
          </w:tcPr>
          <w:p w14:paraId="75FD6405" w14:textId="77777777" w:rsidR="00D54628" w:rsidRPr="00FD767F" w:rsidRDefault="00D54628" w:rsidP="00D54628">
            <w:pPr>
              <w:widowControl w:val="0"/>
              <w:jc w:val="both"/>
              <w:rPr>
                <w:rFonts w:ascii="Times New Roman" w:hAnsi="Times New Roman" w:cs="Times New Roman"/>
                <w:lang w:val="lt-LT"/>
              </w:rPr>
            </w:pPr>
            <w:r w:rsidRPr="00FD767F">
              <w:rPr>
                <w:rFonts w:ascii="Times New Roman" w:hAnsi="Times New Roman" w:cs="Times New Roman"/>
                <w:lang w:val="lt-LT"/>
              </w:rPr>
              <w:t xml:space="preserve">Gal Ligoninė turi pastatų BIM modelį ar kitą skaitmeninę informaciją? </w:t>
            </w:r>
          </w:p>
          <w:p w14:paraId="0231C147" w14:textId="77777777" w:rsidR="00D54628" w:rsidRPr="0076584F" w:rsidRDefault="00D54628" w:rsidP="00D54628">
            <w:pPr>
              <w:widowControl w:val="0"/>
              <w:jc w:val="both"/>
              <w:rPr>
                <w:rFonts w:ascii="Times New Roman" w:hAnsi="Times New Roman" w:cs="Times New Roman"/>
              </w:rPr>
            </w:pPr>
          </w:p>
        </w:tc>
        <w:tc>
          <w:tcPr>
            <w:tcW w:w="4536" w:type="dxa"/>
            <w:tcBorders>
              <w:top w:val="single" w:sz="4" w:space="0" w:color="auto"/>
              <w:left w:val="single" w:sz="4" w:space="0" w:color="auto"/>
              <w:bottom w:val="single" w:sz="4" w:space="0" w:color="auto"/>
              <w:right w:val="single" w:sz="4" w:space="0" w:color="auto"/>
            </w:tcBorders>
          </w:tcPr>
          <w:p w14:paraId="49D07E75" w14:textId="34916928" w:rsidR="00D54628" w:rsidRDefault="00D54628" w:rsidP="00D54628">
            <w:pPr>
              <w:jc w:val="both"/>
              <w:rPr>
                <w:rFonts w:ascii="Times New Roman" w:hAnsi="Times New Roman" w:cs="Times New Roman"/>
              </w:rPr>
            </w:pPr>
            <w:proofErr w:type="spellStart"/>
            <w:r w:rsidRPr="00FD767F">
              <w:rPr>
                <w:rFonts w:ascii="Times New Roman" w:hAnsi="Times New Roman" w:cs="Times New Roman"/>
              </w:rPr>
              <w:t>Neturi</w:t>
            </w:r>
            <w:proofErr w:type="spellEnd"/>
            <w:r>
              <w:rPr>
                <w:rFonts w:ascii="Times New Roman" w:hAnsi="Times New Roman" w:cs="Times New Roman"/>
              </w:rPr>
              <w:t>.</w:t>
            </w:r>
          </w:p>
        </w:tc>
        <w:tc>
          <w:tcPr>
            <w:tcW w:w="1537" w:type="dxa"/>
            <w:tcBorders>
              <w:top w:val="single" w:sz="4" w:space="0" w:color="auto"/>
              <w:left w:val="single" w:sz="4" w:space="0" w:color="auto"/>
              <w:bottom w:val="single" w:sz="4" w:space="0" w:color="auto"/>
              <w:right w:val="single" w:sz="4" w:space="0" w:color="auto"/>
            </w:tcBorders>
          </w:tcPr>
          <w:p w14:paraId="5E903B27" w14:textId="1B8DB6A4" w:rsidR="00D54628" w:rsidRPr="001A31FA" w:rsidRDefault="00D54628" w:rsidP="00D54628">
            <w:pPr>
              <w:jc w:val="center"/>
              <w:rPr>
                <w:rFonts w:ascii="Times New Roman" w:hAnsi="Times New Roman" w:cs="Times New Roman"/>
              </w:rPr>
            </w:pPr>
            <w:r w:rsidRPr="001A31FA">
              <w:rPr>
                <w:rFonts w:ascii="Times New Roman" w:hAnsi="Times New Roman" w:cs="Times New Roman"/>
              </w:rPr>
              <w:t>202</w:t>
            </w:r>
            <w:r>
              <w:rPr>
                <w:rFonts w:ascii="Times New Roman" w:hAnsi="Times New Roman" w:cs="Times New Roman"/>
              </w:rPr>
              <w:t>5-09-29</w:t>
            </w:r>
          </w:p>
        </w:tc>
      </w:tr>
      <w:tr w:rsidR="00D54628" w:rsidRPr="001A31FA" w14:paraId="5314A3D1" w14:textId="77777777" w:rsidTr="001F1CB1">
        <w:tc>
          <w:tcPr>
            <w:tcW w:w="797" w:type="dxa"/>
            <w:tcBorders>
              <w:top w:val="single" w:sz="4" w:space="0" w:color="auto"/>
              <w:left w:val="single" w:sz="4" w:space="0" w:color="auto"/>
              <w:bottom w:val="single" w:sz="4" w:space="0" w:color="auto"/>
              <w:right w:val="single" w:sz="4" w:space="0" w:color="auto"/>
            </w:tcBorders>
          </w:tcPr>
          <w:p w14:paraId="3681D4AF" w14:textId="77777777" w:rsidR="00D54628" w:rsidRPr="001A31FA" w:rsidRDefault="00D54628" w:rsidP="00D54628">
            <w:pPr>
              <w:pStyle w:val="Sraopastraipa"/>
              <w:widowControl w:val="0"/>
              <w:numPr>
                <w:ilvl w:val="0"/>
                <w:numId w:val="5"/>
              </w:numPr>
              <w:spacing w:line="240" w:lineRule="auto"/>
              <w:jc w:val="center"/>
              <w:rPr>
                <w:rFonts w:ascii="Times New Roman" w:hAnsi="Times New Roman" w:cs="Times New Roman"/>
                <w:sz w:val="24"/>
                <w:szCs w:val="24"/>
              </w:rPr>
            </w:pPr>
          </w:p>
        </w:tc>
        <w:tc>
          <w:tcPr>
            <w:tcW w:w="2751" w:type="dxa"/>
            <w:tcBorders>
              <w:top w:val="single" w:sz="4" w:space="0" w:color="auto"/>
              <w:left w:val="single" w:sz="4" w:space="0" w:color="auto"/>
              <w:bottom w:val="single" w:sz="4" w:space="0" w:color="auto"/>
              <w:right w:val="single" w:sz="4" w:space="0" w:color="auto"/>
            </w:tcBorders>
          </w:tcPr>
          <w:p w14:paraId="7D7C1D98" w14:textId="77777777" w:rsidR="00D54628" w:rsidRPr="001A31FA" w:rsidRDefault="00D54628" w:rsidP="00D54628">
            <w:pPr>
              <w:widowControl w:val="0"/>
              <w:jc w:val="center"/>
              <w:rPr>
                <w:rFonts w:ascii="Times New Roman" w:hAnsi="Times New Roman" w:cs="Times New Roman"/>
                <w:shd w:val="clear" w:color="auto" w:fill="FFFFFF"/>
              </w:rPr>
            </w:pPr>
            <w:r w:rsidRPr="001A31FA">
              <w:rPr>
                <w:rFonts w:ascii="Times New Roman" w:hAnsi="Times New Roman" w:cs="Times New Roman"/>
                <w:shd w:val="clear" w:color="auto" w:fill="FFFFFF"/>
              </w:rPr>
              <w:t>202</w:t>
            </w:r>
            <w:r>
              <w:rPr>
                <w:rFonts w:ascii="Times New Roman" w:hAnsi="Times New Roman" w:cs="Times New Roman"/>
                <w:shd w:val="clear" w:color="auto" w:fill="FFFFFF"/>
              </w:rPr>
              <w:t>5-09-25</w:t>
            </w:r>
          </w:p>
          <w:p w14:paraId="2DC909ED" w14:textId="1D88457C" w:rsidR="00D54628" w:rsidRPr="001A31FA" w:rsidRDefault="00D54628" w:rsidP="00D54628">
            <w:pPr>
              <w:widowControl w:val="0"/>
              <w:jc w:val="center"/>
              <w:rPr>
                <w:rFonts w:ascii="Times New Roman" w:hAnsi="Times New Roman" w:cs="Times New Roman"/>
                <w:shd w:val="clear" w:color="auto" w:fill="FFFFFF"/>
              </w:rPr>
            </w:pPr>
            <w:r w:rsidRPr="001A31FA">
              <w:rPr>
                <w:rFonts w:ascii="Times New Roman" w:hAnsi="Times New Roman" w:cs="Times New Roman"/>
                <w:shd w:val="clear" w:color="auto" w:fill="FFFFFF"/>
              </w:rPr>
              <w:t xml:space="preserve">Nr. </w:t>
            </w:r>
            <w:r w:rsidRPr="00C81CE7">
              <w:rPr>
                <w:rFonts w:ascii="Times New Roman" w:hAnsi="Times New Roman" w:cs="Times New Roman"/>
                <w:shd w:val="clear" w:color="auto" w:fill="FFFFFF"/>
              </w:rPr>
              <w:t>368540</w:t>
            </w:r>
          </w:p>
        </w:tc>
        <w:tc>
          <w:tcPr>
            <w:tcW w:w="4244" w:type="dxa"/>
            <w:tcBorders>
              <w:top w:val="single" w:sz="4" w:space="0" w:color="auto"/>
              <w:left w:val="single" w:sz="4" w:space="0" w:color="auto"/>
              <w:bottom w:val="single" w:sz="4" w:space="0" w:color="auto"/>
              <w:right w:val="single" w:sz="4" w:space="0" w:color="auto"/>
            </w:tcBorders>
          </w:tcPr>
          <w:p w14:paraId="407C276E" w14:textId="77777777" w:rsidR="00D54628" w:rsidRPr="00FD767F" w:rsidRDefault="00D54628" w:rsidP="00D54628">
            <w:pPr>
              <w:widowControl w:val="0"/>
              <w:jc w:val="both"/>
              <w:rPr>
                <w:rFonts w:ascii="Times New Roman" w:hAnsi="Times New Roman" w:cs="Times New Roman"/>
                <w:lang w:val="lt-LT"/>
              </w:rPr>
            </w:pPr>
            <w:r w:rsidRPr="00FD767F">
              <w:rPr>
                <w:rFonts w:ascii="Times New Roman" w:hAnsi="Times New Roman" w:cs="Times New Roman"/>
                <w:lang w:val="lt-LT"/>
              </w:rPr>
              <w:t xml:space="preserve">Ar numatoma, jei taip, kokia medicininė įranga, numatoma diegti ir kas bus atsakingas už jos tiekimą – perkančioji organizacija ar rangovas? </w:t>
            </w:r>
          </w:p>
          <w:p w14:paraId="148EA676" w14:textId="77777777" w:rsidR="00D54628" w:rsidRPr="0076584F" w:rsidRDefault="00D54628" w:rsidP="00D54628">
            <w:pPr>
              <w:widowControl w:val="0"/>
              <w:jc w:val="both"/>
              <w:rPr>
                <w:rFonts w:ascii="Times New Roman" w:hAnsi="Times New Roman" w:cs="Times New Roman"/>
              </w:rPr>
            </w:pPr>
          </w:p>
        </w:tc>
        <w:tc>
          <w:tcPr>
            <w:tcW w:w="4536" w:type="dxa"/>
            <w:tcBorders>
              <w:top w:val="single" w:sz="4" w:space="0" w:color="auto"/>
              <w:left w:val="single" w:sz="4" w:space="0" w:color="auto"/>
              <w:bottom w:val="single" w:sz="4" w:space="0" w:color="auto"/>
              <w:right w:val="single" w:sz="4" w:space="0" w:color="auto"/>
            </w:tcBorders>
          </w:tcPr>
          <w:p w14:paraId="46A10665" w14:textId="77777777" w:rsidR="00D54628" w:rsidRPr="00FD767F" w:rsidRDefault="00D54628" w:rsidP="00D54628">
            <w:pPr>
              <w:jc w:val="both"/>
              <w:rPr>
                <w:rFonts w:ascii="Times New Roman" w:hAnsi="Times New Roman" w:cs="Times New Roman"/>
                <w:lang w:val="lt-LT"/>
              </w:rPr>
            </w:pPr>
            <w:r w:rsidRPr="00FD767F">
              <w:rPr>
                <w:rFonts w:ascii="Times New Roman" w:hAnsi="Times New Roman" w:cs="Times New Roman"/>
                <w:lang w:val="lt-LT"/>
              </w:rPr>
              <w:t xml:space="preserve">Perkančioji organizacija numato įsigyti medicininę įrangą atskirais pirkimais ateityje. </w:t>
            </w:r>
          </w:p>
          <w:p w14:paraId="3F94BCC8" w14:textId="77777777" w:rsidR="00D54628" w:rsidRDefault="00D54628" w:rsidP="00D54628">
            <w:pPr>
              <w:jc w:val="both"/>
              <w:rPr>
                <w:rFonts w:ascii="Times New Roman" w:hAnsi="Times New Roman" w:cs="Times New Roman"/>
              </w:rPr>
            </w:pPr>
          </w:p>
        </w:tc>
        <w:tc>
          <w:tcPr>
            <w:tcW w:w="1537" w:type="dxa"/>
            <w:tcBorders>
              <w:top w:val="single" w:sz="4" w:space="0" w:color="auto"/>
              <w:left w:val="single" w:sz="4" w:space="0" w:color="auto"/>
              <w:bottom w:val="single" w:sz="4" w:space="0" w:color="auto"/>
              <w:right w:val="single" w:sz="4" w:space="0" w:color="auto"/>
            </w:tcBorders>
          </w:tcPr>
          <w:p w14:paraId="481B1C2C" w14:textId="26A4619C" w:rsidR="00D54628" w:rsidRPr="001A31FA" w:rsidRDefault="00D54628" w:rsidP="00D54628">
            <w:pPr>
              <w:jc w:val="center"/>
              <w:rPr>
                <w:rFonts w:ascii="Times New Roman" w:hAnsi="Times New Roman" w:cs="Times New Roman"/>
              </w:rPr>
            </w:pPr>
            <w:r w:rsidRPr="001A31FA">
              <w:rPr>
                <w:rFonts w:ascii="Times New Roman" w:hAnsi="Times New Roman" w:cs="Times New Roman"/>
              </w:rPr>
              <w:t>202</w:t>
            </w:r>
            <w:r>
              <w:rPr>
                <w:rFonts w:ascii="Times New Roman" w:hAnsi="Times New Roman" w:cs="Times New Roman"/>
              </w:rPr>
              <w:t>5-09-29</w:t>
            </w:r>
          </w:p>
        </w:tc>
      </w:tr>
      <w:tr w:rsidR="00D54628" w:rsidRPr="001A31FA" w14:paraId="7504195A" w14:textId="77777777" w:rsidTr="001F1CB1">
        <w:tc>
          <w:tcPr>
            <w:tcW w:w="797" w:type="dxa"/>
            <w:tcBorders>
              <w:top w:val="single" w:sz="4" w:space="0" w:color="auto"/>
              <w:left w:val="single" w:sz="4" w:space="0" w:color="auto"/>
              <w:bottom w:val="single" w:sz="4" w:space="0" w:color="auto"/>
              <w:right w:val="single" w:sz="4" w:space="0" w:color="auto"/>
            </w:tcBorders>
          </w:tcPr>
          <w:p w14:paraId="4C5D0312" w14:textId="77777777" w:rsidR="00D54628" w:rsidRPr="001A31FA" w:rsidRDefault="00D54628" w:rsidP="00D54628">
            <w:pPr>
              <w:pStyle w:val="Sraopastraipa"/>
              <w:widowControl w:val="0"/>
              <w:numPr>
                <w:ilvl w:val="0"/>
                <w:numId w:val="5"/>
              </w:numPr>
              <w:spacing w:line="240" w:lineRule="auto"/>
              <w:jc w:val="center"/>
              <w:rPr>
                <w:rFonts w:ascii="Times New Roman" w:hAnsi="Times New Roman" w:cs="Times New Roman"/>
                <w:sz w:val="24"/>
                <w:szCs w:val="24"/>
              </w:rPr>
            </w:pPr>
          </w:p>
        </w:tc>
        <w:tc>
          <w:tcPr>
            <w:tcW w:w="2751" w:type="dxa"/>
            <w:tcBorders>
              <w:top w:val="single" w:sz="4" w:space="0" w:color="auto"/>
              <w:left w:val="single" w:sz="4" w:space="0" w:color="auto"/>
              <w:bottom w:val="single" w:sz="4" w:space="0" w:color="auto"/>
              <w:right w:val="single" w:sz="4" w:space="0" w:color="auto"/>
            </w:tcBorders>
          </w:tcPr>
          <w:p w14:paraId="0FDE63DE" w14:textId="77777777" w:rsidR="00D54628" w:rsidRPr="001A31FA" w:rsidRDefault="00D54628" w:rsidP="00D54628">
            <w:pPr>
              <w:widowControl w:val="0"/>
              <w:jc w:val="center"/>
              <w:rPr>
                <w:rFonts w:ascii="Times New Roman" w:hAnsi="Times New Roman" w:cs="Times New Roman"/>
                <w:shd w:val="clear" w:color="auto" w:fill="FFFFFF"/>
              </w:rPr>
            </w:pPr>
            <w:r w:rsidRPr="001A31FA">
              <w:rPr>
                <w:rFonts w:ascii="Times New Roman" w:hAnsi="Times New Roman" w:cs="Times New Roman"/>
                <w:shd w:val="clear" w:color="auto" w:fill="FFFFFF"/>
              </w:rPr>
              <w:t>202</w:t>
            </w:r>
            <w:r>
              <w:rPr>
                <w:rFonts w:ascii="Times New Roman" w:hAnsi="Times New Roman" w:cs="Times New Roman"/>
                <w:shd w:val="clear" w:color="auto" w:fill="FFFFFF"/>
              </w:rPr>
              <w:t>5-09-25</w:t>
            </w:r>
          </w:p>
          <w:p w14:paraId="274BA242" w14:textId="61A9E981" w:rsidR="00D54628" w:rsidRPr="001A31FA" w:rsidRDefault="00D54628" w:rsidP="00D54628">
            <w:pPr>
              <w:widowControl w:val="0"/>
              <w:jc w:val="center"/>
              <w:rPr>
                <w:rFonts w:ascii="Times New Roman" w:hAnsi="Times New Roman" w:cs="Times New Roman"/>
                <w:shd w:val="clear" w:color="auto" w:fill="FFFFFF"/>
              </w:rPr>
            </w:pPr>
            <w:r w:rsidRPr="001A31FA">
              <w:rPr>
                <w:rFonts w:ascii="Times New Roman" w:hAnsi="Times New Roman" w:cs="Times New Roman"/>
                <w:shd w:val="clear" w:color="auto" w:fill="FFFFFF"/>
              </w:rPr>
              <w:t xml:space="preserve">Nr. </w:t>
            </w:r>
            <w:r w:rsidRPr="00C81CE7">
              <w:rPr>
                <w:rFonts w:ascii="Times New Roman" w:hAnsi="Times New Roman" w:cs="Times New Roman"/>
                <w:shd w:val="clear" w:color="auto" w:fill="FFFFFF"/>
              </w:rPr>
              <w:t>368540</w:t>
            </w:r>
          </w:p>
        </w:tc>
        <w:tc>
          <w:tcPr>
            <w:tcW w:w="4244" w:type="dxa"/>
            <w:tcBorders>
              <w:top w:val="single" w:sz="4" w:space="0" w:color="auto"/>
              <w:left w:val="single" w:sz="4" w:space="0" w:color="auto"/>
              <w:bottom w:val="single" w:sz="4" w:space="0" w:color="auto"/>
              <w:right w:val="single" w:sz="4" w:space="0" w:color="auto"/>
            </w:tcBorders>
          </w:tcPr>
          <w:p w14:paraId="1B9C73DA" w14:textId="0D213792" w:rsidR="00D54628" w:rsidRPr="0076584F" w:rsidRDefault="00D54628" w:rsidP="00D54628">
            <w:pPr>
              <w:widowControl w:val="0"/>
              <w:jc w:val="both"/>
              <w:rPr>
                <w:rFonts w:ascii="Times New Roman" w:hAnsi="Times New Roman" w:cs="Times New Roman"/>
              </w:rPr>
            </w:pPr>
            <w:proofErr w:type="spellStart"/>
            <w:r w:rsidRPr="00FD767F">
              <w:rPr>
                <w:rFonts w:ascii="Times New Roman" w:hAnsi="Times New Roman" w:cs="Times New Roman"/>
              </w:rPr>
              <w:t>Ar</w:t>
            </w:r>
            <w:proofErr w:type="spellEnd"/>
            <w:r w:rsidRPr="00FD767F">
              <w:rPr>
                <w:rFonts w:ascii="Times New Roman" w:hAnsi="Times New Roman" w:cs="Times New Roman"/>
              </w:rPr>
              <w:t xml:space="preserve"> ligoninė, </w:t>
            </w:r>
            <w:proofErr w:type="spellStart"/>
            <w:r w:rsidRPr="00FD767F">
              <w:rPr>
                <w:rFonts w:ascii="Times New Roman" w:hAnsi="Times New Roman" w:cs="Times New Roman"/>
              </w:rPr>
              <w:t>ar</w:t>
            </w:r>
            <w:proofErr w:type="spellEnd"/>
            <w:r w:rsidRPr="00FD767F">
              <w:rPr>
                <w:rFonts w:ascii="Times New Roman" w:hAnsi="Times New Roman" w:cs="Times New Roman"/>
              </w:rPr>
              <w:t xml:space="preserve"> </w:t>
            </w:r>
            <w:proofErr w:type="spellStart"/>
            <w:r w:rsidRPr="00FD767F">
              <w:rPr>
                <w:rFonts w:ascii="Times New Roman" w:hAnsi="Times New Roman" w:cs="Times New Roman"/>
              </w:rPr>
              <w:t>rekonstruojami</w:t>
            </w:r>
            <w:proofErr w:type="spellEnd"/>
            <w:r w:rsidRPr="00FD767F">
              <w:rPr>
                <w:rFonts w:ascii="Times New Roman" w:hAnsi="Times New Roman" w:cs="Times New Roman"/>
              </w:rPr>
              <w:t xml:space="preserve"> </w:t>
            </w:r>
            <w:proofErr w:type="spellStart"/>
            <w:r w:rsidRPr="00FD767F">
              <w:rPr>
                <w:rFonts w:ascii="Times New Roman" w:hAnsi="Times New Roman" w:cs="Times New Roman"/>
              </w:rPr>
              <w:t>skyriai</w:t>
            </w:r>
            <w:proofErr w:type="spellEnd"/>
            <w:r w:rsidRPr="00FD767F">
              <w:rPr>
                <w:rFonts w:ascii="Times New Roman" w:hAnsi="Times New Roman" w:cs="Times New Roman"/>
              </w:rPr>
              <w:t xml:space="preserve">, </w:t>
            </w:r>
            <w:proofErr w:type="spellStart"/>
            <w:r w:rsidRPr="00FD767F">
              <w:rPr>
                <w:rFonts w:ascii="Times New Roman" w:hAnsi="Times New Roman" w:cs="Times New Roman"/>
              </w:rPr>
              <w:t>patalpos</w:t>
            </w:r>
            <w:proofErr w:type="spellEnd"/>
            <w:r w:rsidRPr="00FD767F">
              <w:rPr>
                <w:rFonts w:ascii="Times New Roman" w:hAnsi="Times New Roman" w:cs="Times New Roman"/>
              </w:rPr>
              <w:t xml:space="preserve"> </w:t>
            </w:r>
            <w:proofErr w:type="spellStart"/>
            <w:r w:rsidRPr="00FD767F">
              <w:rPr>
                <w:rFonts w:ascii="Times New Roman" w:hAnsi="Times New Roman" w:cs="Times New Roman"/>
              </w:rPr>
              <w:t>statybos</w:t>
            </w:r>
            <w:proofErr w:type="spellEnd"/>
            <w:r w:rsidRPr="00FD767F">
              <w:rPr>
                <w:rFonts w:ascii="Times New Roman" w:hAnsi="Times New Roman" w:cs="Times New Roman"/>
              </w:rPr>
              <w:t xml:space="preserve"> </w:t>
            </w:r>
            <w:proofErr w:type="spellStart"/>
            <w:r w:rsidRPr="00FD767F">
              <w:rPr>
                <w:rFonts w:ascii="Times New Roman" w:hAnsi="Times New Roman" w:cs="Times New Roman"/>
              </w:rPr>
              <w:t>metu</w:t>
            </w:r>
            <w:proofErr w:type="spellEnd"/>
            <w:r w:rsidRPr="00FD767F">
              <w:rPr>
                <w:rFonts w:ascii="Times New Roman" w:hAnsi="Times New Roman" w:cs="Times New Roman"/>
              </w:rPr>
              <w:t xml:space="preserve"> </w:t>
            </w:r>
            <w:proofErr w:type="spellStart"/>
            <w:r w:rsidRPr="00FD767F">
              <w:rPr>
                <w:rFonts w:ascii="Times New Roman" w:hAnsi="Times New Roman" w:cs="Times New Roman"/>
              </w:rPr>
              <w:t>vykdys</w:t>
            </w:r>
            <w:proofErr w:type="spellEnd"/>
            <w:r w:rsidRPr="00FD767F">
              <w:rPr>
                <w:rFonts w:ascii="Times New Roman" w:hAnsi="Times New Roman" w:cs="Times New Roman"/>
              </w:rPr>
              <w:t xml:space="preserve"> </w:t>
            </w:r>
            <w:proofErr w:type="spellStart"/>
            <w:r w:rsidRPr="00FD767F">
              <w:rPr>
                <w:rFonts w:ascii="Times New Roman" w:hAnsi="Times New Roman" w:cs="Times New Roman"/>
              </w:rPr>
              <w:t>veiklą</w:t>
            </w:r>
            <w:proofErr w:type="spellEnd"/>
            <w:r w:rsidRPr="00FD767F">
              <w:rPr>
                <w:rFonts w:ascii="Times New Roman" w:hAnsi="Times New Roman" w:cs="Times New Roman"/>
              </w:rPr>
              <w:t xml:space="preserve">? Jei </w:t>
            </w:r>
            <w:proofErr w:type="spellStart"/>
            <w:r w:rsidRPr="00FD767F">
              <w:rPr>
                <w:rFonts w:ascii="Times New Roman" w:hAnsi="Times New Roman" w:cs="Times New Roman"/>
              </w:rPr>
              <w:t>taip</w:t>
            </w:r>
            <w:proofErr w:type="spellEnd"/>
            <w:r w:rsidRPr="00FD767F">
              <w:rPr>
                <w:rFonts w:ascii="Times New Roman" w:hAnsi="Times New Roman" w:cs="Times New Roman"/>
              </w:rPr>
              <w:t xml:space="preserve">, </w:t>
            </w:r>
            <w:proofErr w:type="spellStart"/>
            <w:r w:rsidRPr="00FD767F">
              <w:rPr>
                <w:rFonts w:ascii="Times New Roman" w:hAnsi="Times New Roman" w:cs="Times New Roman"/>
              </w:rPr>
              <w:t>kokie</w:t>
            </w:r>
            <w:proofErr w:type="spellEnd"/>
            <w:r w:rsidRPr="00FD767F">
              <w:rPr>
                <w:rFonts w:ascii="Times New Roman" w:hAnsi="Times New Roman" w:cs="Times New Roman"/>
              </w:rPr>
              <w:t xml:space="preserve"> </w:t>
            </w:r>
            <w:proofErr w:type="spellStart"/>
            <w:r w:rsidRPr="00FD767F">
              <w:rPr>
                <w:rFonts w:ascii="Times New Roman" w:hAnsi="Times New Roman" w:cs="Times New Roman"/>
              </w:rPr>
              <w:t>reikalavimai</w:t>
            </w:r>
            <w:proofErr w:type="spellEnd"/>
            <w:r w:rsidRPr="00FD767F">
              <w:rPr>
                <w:rFonts w:ascii="Times New Roman" w:hAnsi="Times New Roman" w:cs="Times New Roman"/>
              </w:rPr>
              <w:t xml:space="preserve"> </w:t>
            </w:r>
            <w:proofErr w:type="spellStart"/>
            <w:r w:rsidRPr="00FD767F">
              <w:rPr>
                <w:rFonts w:ascii="Times New Roman" w:hAnsi="Times New Roman" w:cs="Times New Roman"/>
              </w:rPr>
              <w:t>keliami</w:t>
            </w:r>
            <w:proofErr w:type="spellEnd"/>
            <w:r w:rsidRPr="00FD767F">
              <w:rPr>
                <w:rFonts w:ascii="Times New Roman" w:hAnsi="Times New Roman" w:cs="Times New Roman"/>
              </w:rPr>
              <w:t xml:space="preserve"> </w:t>
            </w:r>
            <w:proofErr w:type="spellStart"/>
            <w:r w:rsidRPr="00FD767F">
              <w:rPr>
                <w:rFonts w:ascii="Times New Roman" w:hAnsi="Times New Roman" w:cs="Times New Roman"/>
              </w:rPr>
              <w:t>rangovui</w:t>
            </w:r>
            <w:proofErr w:type="spellEnd"/>
            <w:r w:rsidRPr="00FD767F">
              <w:rPr>
                <w:rFonts w:ascii="Times New Roman" w:hAnsi="Times New Roman" w:cs="Times New Roman"/>
              </w:rPr>
              <w:t xml:space="preserve"> </w:t>
            </w:r>
            <w:proofErr w:type="spellStart"/>
            <w:r w:rsidRPr="00FD767F">
              <w:rPr>
                <w:rFonts w:ascii="Times New Roman" w:hAnsi="Times New Roman" w:cs="Times New Roman"/>
              </w:rPr>
              <w:t>užtikrinant</w:t>
            </w:r>
            <w:proofErr w:type="spellEnd"/>
            <w:r w:rsidRPr="00FD767F">
              <w:rPr>
                <w:rFonts w:ascii="Times New Roman" w:hAnsi="Times New Roman" w:cs="Times New Roman"/>
              </w:rPr>
              <w:t xml:space="preserve"> </w:t>
            </w:r>
            <w:proofErr w:type="spellStart"/>
            <w:r w:rsidRPr="00FD767F">
              <w:rPr>
                <w:rFonts w:ascii="Times New Roman" w:hAnsi="Times New Roman" w:cs="Times New Roman"/>
              </w:rPr>
              <w:t>nepertraukiamą</w:t>
            </w:r>
            <w:proofErr w:type="spellEnd"/>
            <w:r w:rsidRPr="00FD767F">
              <w:rPr>
                <w:rFonts w:ascii="Times New Roman" w:hAnsi="Times New Roman" w:cs="Times New Roman"/>
              </w:rPr>
              <w:t xml:space="preserve"> </w:t>
            </w:r>
            <w:proofErr w:type="spellStart"/>
            <w:r w:rsidRPr="00FD767F">
              <w:rPr>
                <w:rFonts w:ascii="Times New Roman" w:hAnsi="Times New Roman" w:cs="Times New Roman"/>
              </w:rPr>
              <w:t>paslaugų</w:t>
            </w:r>
            <w:proofErr w:type="spellEnd"/>
            <w:r w:rsidRPr="00FD767F">
              <w:rPr>
                <w:rFonts w:ascii="Times New Roman" w:hAnsi="Times New Roman" w:cs="Times New Roman"/>
              </w:rPr>
              <w:t xml:space="preserve"> </w:t>
            </w:r>
            <w:proofErr w:type="spellStart"/>
            <w:r w:rsidRPr="00FD767F">
              <w:rPr>
                <w:rFonts w:ascii="Times New Roman" w:hAnsi="Times New Roman" w:cs="Times New Roman"/>
              </w:rPr>
              <w:t>teikimą</w:t>
            </w:r>
            <w:proofErr w:type="spellEnd"/>
            <w:r w:rsidRPr="00FD767F">
              <w:rPr>
                <w:rFonts w:ascii="Times New Roman" w:hAnsi="Times New Roman" w:cs="Times New Roman"/>
              </w:rPr>
              <w:t>?</w:t>
            </w:r>
          </w:p>
        </w:tc>
        <w:tc>
          <w:tcPr>
            <w:tcW w:w="4536" w:type="dxa"/>
            <w:tcBorders>
              <w:top w:val="single" w:sz="4" w:space="0" w:color="auto"/>
              <w:left w:val="single" w:sz="4" w:space="0" w:color="auto"/>
              <w:bottom w:val="single" w:sz="4" w:space="0" w:color="auto"/>
              <w:right w:val="single" w:sz="4" w:space="0" w:color="auto"/>
            </w:tcBorders>
          </w:tcPr>
          <w:p w14:paraId="5C153CAC" w14:textId="209778EC" w:rsidR="00D54628" w:rsidRPr="00C81CE7" w:rsidRDefault="00D54628" w:rsidP="00D54628">
            <w:pPr>
              <w:jc w:val="both"/>
              <w:rPr>
                <w:rFonts w:ascii="Times New Roman" w:hAnsi="Times New Roman" w:cs="Times New Roman"/>
                <w:lang w:val="lt-LT"/>
              </w:rPr>
            </w:pPr>
            <w:r w:rsidRPr="00FD767F">
              <w:rPr>
                <w:rFonts w:ascii="Times New Roman" w:hAnsi="Times New Roman" w:cs="Times New Roman"/>
                <w:lang w:val="lt-LT"/>
              </w:rPr>
              <w:t>Ligoninė vykdys veiklą tiek, kiek netrukdys rangovams. Elektros, vandens ir šilumos tiekimas turi būti nenutrauktas. Trumpiems inžinerinių sistemų perjungimams bus galima stabdyti veiklą, iš anksto suderinus su ligonine.</w:t>
            </w:r>
          </w:p>
        </w:tc>
        <w:tc>
          <w:tcPr>
            <w:tcW w:w="1537" w:type="dxa"/>
            <w:tcBorders>
              <w:top w:val="single" w:sz="4" w:space="0" w:color="auto"/>
              <w:left w:val="single" w:sz="4" w:space="0" w:color="auto"/>
              <w:bottom w:val="single" w:sz="4" w:space="0" w:color="auto"/>
              <w:right w:val="single" w:sz="4" w:space="0" w:color="auto"/>
            </w:tcBorders>
          </w:tcPr>
          <w:p w14:paraId="35C58174" w14:textId="0B4161B6" w:rsidR="00D54628" w:rsidRPr="001A31FA" w:rsidRDefault="00D54628" w:rsidP="00D54628">
            <w:pPr>
              <w:jc w:val="center"/>
              <w:rPr>
                <w:rFonts w:ascii="Times New Roman" w:hAnsi="Times New Roman" w:cs="Times New Roman"/>
              </w:rPr>
            </w:pPr>
            <w:r w:rsidRPr="001A31FA">
              <w:rPr>
                <w:rFonts w:ascii="Times New Roman" w:hAnsi="Times New Roman" w:cs="Times New Roman"/>
              </w:rPr>
              <w:t>202</w:t>
            </w:r>
            <w:r>
              <w:rPr>
                <w:rFonts w:ascii="Times New Roman" w:hAnsi="Times New Roman" w:cs="Times New Roman"/>
              </w:rPr>
              <w:t>5-09-29</w:t>
            </w:r>
          </w:p>
        </w:tc>
      </w:tr>
      <w:tr w:rsidR="00D54628" w:rsidRPr="001A31FA" w14:paraId="63434D5A" w14:textId="77777777" w:rsidTr="001F1CB1">
        <w:tc>
          <w:tcPr>
            <w:tcW w:w="797" w:type="dxa"/>
            <w:tcBorders>
              <w:top w:val="single" w:sz="4" w:space="0" w:color="auto"/>
              <w:left w:val="single" w:sz="4" w:space="0" w:color="auto"/>
              <w:bottom w:val="single" w:sz="4" w:space="0" w:color="auto"/>
              <w:right w:val="single" w:sz="4" w:space="0" w:color="auto"/>
            </w:tcBorders>
          </w:tcPr>
          <w:p w14:paraId="28D56F5F" w14:textId="77777777" w:rsidR="00D54628" w:rsidRPr="001A31FA" w:rsidRDefault="00D54628" w:rsidP="00D54628">
            <w:pPr>
              <w:pStyle w:val="Sraopastraipa"/>
              <w:widowControl w:val="0"/>
              <w:numPr>
                <w:ilvl w:val="0"/>
                <w:numId w:val="5"/>
              </w:numPr>
              <w:spacing w:line="240" w:lineRule="auto"/>
              <w:jc w:val="center"/>
              <w:rPr>
                <w:rFonts w:ascii="Times New Roman" w:hAnsi="Times New Roman" w:cs="Times New Roman"/>
                <w:sz w:val="24"/>
                <w:szCs w:val="24"/>
              </w:rPr>
            </w:pPr>
          </w:p>
        </w:tc>
        <w:tc>
          <w:tcPr>
            <w:tcW w:w="2751" w:type="dxa"/>
            <w:tcBorders>
              <w:top w:val="single" w:sz="4" w:space="0" w:color="auto"/>
              <w:left w:val="single" w:sz="4" w:space="0" w:color="auto"/>
              <w:bottom w:val="single" w:sz="4" w:space="0" w:color="auto"/>
              <w:right w:val="single" w:sz="4" w:space="0" w:color="auto"/>
            </w:tcBorders>
          </w:tcPr>
          <w:p w14:paraId="4E6FD9FF" w14:textId="77777777" w:rsidR="00D54628" w:rsidRPr="001A31FA" w:rsidRDefault="00D54628" w:rsidP="00D54628">
            <w:pPr>
              <w:widowControl w:val="0"/>
              <w:jc w:val="center"/>
              <w:rPr>
                <w:rFonts w:ascii="Times New Roman" w:hAnsi="Times New Roman" w:cs="Times New Roman"/>
                <w:shd w:val="clear" w:color="auto" w:fill="FFFFFF"/>
              </w:rPr>
            </w:pPr>
            <w:r w:rsidRPr="001A31FA">
              <w:rPr>
                <w:rFonts w:ascii="Times New Roman" w:hAnsi="Times New Roman" w:cs="Times New Roman"/>
                <w:shd w:val="clear" w:color="auto" w:fill="FFFFFF"/>
              </w:rPr>
              <w:t>202</w:t>
            </w:r>
            <w:r>
              <w:rPr>
                <w:rFonts w:ascii="Times New Roman" w:hAnsi="Times New Roman" w:cs="Times New Roman"/>
                <w:shd w:val="clear" w:color="auto" w:fill="FFFFFF"/>
              </w:rPr>
              <w:t>5-09-25</w:t>
            </w:r>
          </w:p>
          <w:p w14:paraId="1F1E5785" w14:textId="340AE733" w:rsidR="00D54628" w:rsidRPr="001A31FA" w:rsidRDefault="00D54628" w:rsidP="00D54628">
            <w:pPr>
              <w:widowControl w:val="0"/>
              <w:jc w:val="center"/>
              <w:rPr>
                <w:rFonts w:ascii="Times New Roman" w:hAnsi="Times New Roman" w:cs="Times New Roman"/>
                <w:shd w:val="clear" w:color="auto" w:fill="FFFFFF"/>
              </w:rPr>
            </w:pPr>
            <w:r w:rsidRPr="001A31FA">
              <w:rPr>
                <w:rFonts w:ascii="Times New Roman" w:hAnsi="Times New Roman" w:cs="Times New Roman"/>
                <w:shd w:val="clear" w:color="auto" w:fill="FFFFFF"/>
              </w:rPr>
              <w:t xml:space="preserve">Nr. </w:t>
            </w:r>
            <w:r w:rsidRPr="00C81CE7">
              <w:rPr>
                <w:rFonts w:ascii="Times New Roman" w:hAnsi="Times New Roman" w:cs="Times New Roman"/>
                <w:shd w:val="clear" w:color="auto" w:fill="FFFFFF"/>
              </w:rPr>
              <w:t>368540</w:t>
            </w:r>
          </w:p>
        </w:tc>
        <w:tc>
          <w:tcPr>
            <w:tcW w:w="4244" w:type="dxa"/>
            <w:tcBorders>
              <w:top w:val="single" w:sz="4" w:space="0" w:color="auto"/>
              <w:left w:val="single" w:sz="4" w:space="0" w:color="auto"/>
              <w:bottom w:val="single" w:sz="4" w:space="0" w:color="auto"/>
              <w:right w:val="single" w:sz="4" w:space="0" w:color="auto"/>
            </w:tcBorders>
          </w:tcPr>
          <w:p w14:paraId="10935A46" w14:textId="77777777" w:rsidR="00D54628" w:rsidRPr="00FD767F" w:rsidRDefault="00D54628" w:rsidP="00D54628">
            <w:pPr>
              <w:widowControl w:val="0"/>
              <w:jc w:val="both"/>
              <w:rPr>
                <w:rFonts w:ascii="Times New Roman" w:hAnsi="Times New Roman" w:cs="Times New Roman"/>
                <w:lang w:val="lt-LT"/>
              </w:rPr>
            </w:pPr>
            <w:r w:rsidRPr="00FD767F">
              <w:rPr>
                <w:rFonts w:ascii="Times New Roman" w:hAnsi="Times New Roman" w:cs="Times New Roman"/>
                <w:lang w:val="lt-LT"/>
              </w:rPr>
              <w:t xml:space="preserve">Ar visi specialieji leidimai jau gauti, ar dar numatomi papildomi? </w:t>
            </w:r>
          </w:p>
          <w:p w14:paraId="6A105225" w14:textId="77777777" w:rsidR="00D54628" w:rsidRPr="0076584F" w:rsidRDefault="00D54628" w:rsidP="00D54628">
            <w:pPr>
              <w:widowControl w:val="0"/>
              <w:jc w:val="both"/>
              <w:rPr>
                <w:rFonts w:ascii="Times New Roman" w:hAnsi="Times New Roman" w:cs="Times New Roman"/>
              </w:rPr>
            </w:pPr>
          </w:p>
        </w:tc>
        <w:tc>
          <w:tcPr>
            <w:tcW w:w="4536" w:type="dxa"/>
            <w:tcBorders>
              <w:top w:val="single" w:sz="4" w:space="0" w:color="auto"/>
              <w:left w:val="single" w:sz="4" w:space="0" w:color="auto"/>
              <w:bottom w:val="single" w:sz="4" w:space="0" w:color="auto"/>
              <w:right w:val="single" w:sz="4" w:space="0" w:color="auto"/>
            </w:tcBorders>
          </w:tcPr>
          <w:p w14:paraId="0F2C4490" w14:textId="01B11595" w:rsidR="00D54628" w:rsidRPr="00C81CE7" w:rsidRDefault="00D54628" w:rsidP="00D54628">
            <w:pPr>
              <w:jc w:val="both"/>
              <w:rPr>
                <w:rFonts w:ascii="Times New Roman" w:hAnsi="Times New Roman" w:cs="Times New Roman"/>
                <w:lang w:val="lt-LT"/>
              </w:rPr>
            </w:pPr>
            <w:r w:rsidRPr="00FD767F">
              <w:rPr>
                <w:rFonts w:ascii="Times New Roman" w:hAnsi="Times New Roman" w:cs="Times New Roman"/>
                <w:lang w:val="lt-LT"/>
              </w:rPr>
              <w:t xml:space="preserve">Specialieji reikalavimai jau yra gauti ir jie pridėti prie pirkimo dokumentų (projektavimo užduoties 3 priedas). Rangovas turės deklaruoti statybos pradžią parengęs </w:t>
            </w:r>
            <w:r>
              <w:rPr>
                <w:rFonts w:ascii="Times New Roman" w:hAnsi="Times New Roman" w:cs="Times New Roman"/>
                <w:lang w:val="lt-LT"/>
              </w:rPr>
              <w:t>techninį darbo projektą</w:t>
            </w:r>
            <w:r w:rsidRPr="00FD767F">
              <w:rPr>
                <w:rFonts w:ascii="Times New Roman" w:hAnsi="Times New Roman" w:cs="Times New Roman"/>
                <w:lang w:val="lt-LT"/>
              </w:rPr>
              <w:t xml:space="preserve"> ir suderinti </w:t>
            </w:r>
            <w:r>
              <w:rPr>
                <w:rFonts w:ascii="Times New Roman" w:hAnsi="Times New Roman" w:cs="Times New Roman"/>
                <w:lang w:val="lt-LT"/>
              </w:rPr>
              <w:t>techninio darbo projekto</w:t>
            </w:r>
            <w:r w:rsidRPr="00FD767F">
              <w:rPr>
                <w:rFonts w:ascii="Times New Roman" w:hAnsi="Times New Roman" w:cs="Times New Roman"/>
                <w:lang w:val="lt-LT"/>
              </w:rPr>
              <w:t xml:space="preserve"> sprendinius su sąlygas išdavusiomis institucijomis. </w:t>
            </w:r>
          </w:p>
        </w:tc>
        <w:tc>
          <w:tcPr>
            <w:tcW w:w="1537" w:type="dxa"/>
            <w:tcBorders>
              <w:top w:val="single" w:sz="4" w:space="0" w:color="auto"/>
              <w:left w:val="single" w:sz="4" w:space="0" w:color="auto"/>
              <w:bottom w:val="single" w:sz="4" w:space="0" w:color="auto"/>
              <w:right w:val="single" w:sz="4" w:space="0" w:color="auto"/>
            </w:tcBorders>
          </w:tcPr>
          <w:p w14:paraId="304F0A1A" w14:textId="664E33E5" w:rsidR="00D54628" w:rsidRPr="001A31FA" w:rsidRDefault="00D54628" w:rsidP="00D54628">
            <w:pPr>
              <w:jc w:val="center"/>
              <w:rPr>
                <w:rFonts w:ascii="Times New Roman" w:hAnsi="Times New Roman" w:cs="Times New Roman"/>
              </w:rPr>
            </w:pPr>
            <w:r w:rsidRPr="001A31FA">
              <w:rPr>
                <w:rFonts w:ascii="Times New Roman" w:hAnsi="Times New Roman" w:cs="Times New Roman"/>
              </w:rPr>
              <w:t>202</w:t>
            </w:r>
            <w:r>
              <w:rPr>
                <w:rFonts w:ascii="Times New Roman" w:hAnsi="Times New Roman" w:cs="Times New Roman"/>
              </w:rPr>
              <w:t>5-09-29</w:t>
            </w:r>
          </w:p>
        </w:tc>
      </w:tr>
      <w:tr w:rsidR="00D54628" w:rsidRPr="001A31FA" w14:paraId="4AEAB868" w14:textId="77777777" w:rsidTr="001F1CB1">
        <w:tc>
          <w:tcPr>
            <w:tcW w:w="797" w:type="dxa"/>
            <w:tcBorders>
              <w:top w:val="single" w:sz="4" w:space="0" w:color="auto"/>
              <w:left w:val="single" w:sz="4" w:space="0" w:color="auto"/>
              <w:bottom w:val="single" w:sz="4" w:space="0" w:color="auto"/>
              <w:right w:val="single" w:sz="4" w:space="0" w:color="auto"/>
            </w:tcBorders>
          </w:tcPr>
          <w:p w14:paraId="250D37D8" w14:textId="77777777" w:rsidR="00D54628" w:rsidRPr="001A31FA" w:rsidRDefault="00D54628" w:rsidP="00D54628">
            <w:pPr>
              <w:pStyle w:val="Sraopastraipa"/>
              <w:widowControl w:val="0"/>
              <w:numPr>
                <w:ilvl w:val="0"/>
                <w:numId w:val="5"/>
              </w:numPr>
              <w:spacing w:line="240" w:lineRule="auto"/>
              <w:jc w:val="center"/>
              <w:rPr>
                <w:rFonts w:ascii="Times New Roman" w:hAnsi="Times New Roman" w:cs="Times New Roman"/>
                <w:sz w:val="24"/>
                <w:szCs w:val="24"/>
              </w:rPr>
            </w:pPr>
          </w:p>
        </w:tc>
        <w:tc>
          <w:tcPr>
            <w:tcW w:w="2751" w:type="dxa"/>
            <w:tcBorders>
              <w:top w:val="single" w:sz="4" w:space="0" w:color="auto"/>
              <w:left w:val="single" w:sz="4" w:space="0" w:color="auto"/>
              <w:bottom w:val="single" w:sz="4" w:space="0" w:color="auto"/>
              <w:right w:val="single" w:sz="4" w:space="0" w:color="auto"/>
            </w:tcBorders>
          </w:tcPr>
          <w:p w14:paraId="21546805" w14:textId="77777777" w:rsidR="00D54628" w:rsidRPr="001A31FA" w:rsidRDefault="00D54628" w:rsidP="00D54628">
            <w:pPr>
              <w:widowControl w:val="0"/>
              <w:jc w:val="center"/>
              <w:rPr>
                <w:rFonts w:ascii="Times New Roman" w:hAnsi="Times New Roman" w:cs="Times New Roman"/>
                <w:shd w:val="clear" w:color="auto" w:fill="FFFFFF"/>
              </w:rPr>
            </w:pPr>
            <w:r w:rsidRPr="001A31FA">
              <w:rPr>
                <w:rFonts w:ascii="Times New Roman" w:hAnsi="Times New Roman" w:cs="Times New Roman"/>
                <w:shd w:val="clear" w:color="auto" w:fill="FFFFFF"/>
              </w:rPr>
              <w:t>202</w:t>
            </w:r>
            <w:r>
              <w:rPr>
                <w:rFonts w:ascii="Times New Roman" w:hAnsi="Times New Roman" w:cs="Times New Roman"/>
                <w:shd w:val="clear" w:color="auto" w:fill="FFFFFF"/>
              </w:rPr>
              <w:t>5-09-25</w:t>
            </w:r>
          </w:p>
          <w:p w14:paraId="07241172" w14:textId="3E274F26" w:rsidR="00D54628" w:rsidRPr="001A31FA" w:rsidRDefault="00D54628" w:rsidP="00D54628">
            <w:pPr>
              <w:widowControl w:val="0"/>
              <w:jc w:val="center"/>
              <w:rPr>
                <w:rFonts w:ascii="Times New Roman" w:hAnsi="Times New Roman" w:cs="Times New Roman"/>
                <w:shd w:val="clear" w:color="auto" w:fill="FFFFFF"/>
              </w:rPr>
            </w:pPr>
            <w:r w:rsidRPr="001A31FA">
              <w:rPr>
                <w:rFonts w:ascii="Times New Roman" w:hAnsi="Times New Roman" w:cs="Times New Roman"/>
                <w:shd w:val="clear" w:color="auto" w:fill="FFFFFF"/>
              </w:rPr>
              <w:t xml:space="preserve">Nr. </w:t>
            </w:r>
            <w:r w:rsidRPr="00C81CE7">
              <w:rPr>
                <w:rFonts w:ascii="Times New Roman" w:hAnsi="Times New Roman" w:cs="Times New Roman"/>
                <w:shd w:val="clear" w:color="auto" w:fill="FFFFFF"/>
              </w:rPr>
              <w:t>368540</w:t>
            </w:r>
          </w:p>
        </w:tc>
        <w:tc>
          <w:tcPr>
            <w:tcW w:w="4244" w:type="dxa"/>
            <w:tcBorders>
              <w:top w:val="single" w:sz="4" w:space="0" w:color="auto"/>
              <w:left w:val="single" w:sz="4" w:space="0" w:color="auto"/>
              <w:bottom w:val="single" w:sz="4" w:space="0" w:color="auto"/>
              <w:right w:val="single" w:sz="4" w:space="0" w:color="auto"/>
            </w:tcBorders>
          </w:tcPr>
          <w:p w14:paraId="5D36D3A2" w14:textId="77777777" w:rsidR="00D54628" w:rsidRPr="00FD767F" w:rsidRDefault="00D54628" w:rsidP="00D54628">
            <w:pPr>
              <w:widowControl w:val="0"/>
              <w:jc w:val="both"/>
              <w:rPr>
                <w:rFonts w:ascii="Times New Roman" w:hAnsi="Times New Roman" w:cs="Times New Roman"/>
                <w:lang w:val="lt-LT"/>
              </w:rPr>
            </w:pPr>
            <w:r w:rsidRPr="00FD767F">
              <w:rPr>
                <w:rFonts w:ascii="Times New Roman" w:hAnsi="Times New Roman" w:cs="Times New Roman"/>
                <w:lang w:val="lt-LT"/>
              </w:rPr>
              <w:t>Ar planuojami papildomi derinimai su paveldosaugos institucijomis, atsižvelgiant į objekto vietą miesto istorinėje dalyje?</w:t>
            </w:r>
          </w:p>
          <w:p w14:paraId="0DBDE9D4" w14:textId="77777777" w:rsidR="00D54628" w:rsidRPr="0076584F" w:rsidRDefault="00D54628" w:rsidP="00D54628">
            <w:pPr>
              <w:widowControl w:val="0"/>
              <w:jc w:val="both"/>
              <w:rPr>
                <w:rFonts w:ascii="Times New Roman" w:hAnsi="Times New Roman" w:cs="Times New Roman"/>
              </w:rPr>
            </w:pPr>
          </w:p>
        </w:tc>
        <w:tc>
          <w:tcPr>
            <w:tcW w:w="4536" w:type="dxa"/>
            <w:tcBorders>
              <w:top w:val="single" w:sz="4" w:space="0" w:color="auto"/>
              <w:left w:val="single" w:sz="4" w:space="0" w:color="auto"/>
              <w:bottom w:val="single" w:sz="4" w:space="0" w:color="auto"/>
              <w:right w:val="single" w:sz="4" w:space="0" w:color="auto"/>
            </w:tcBorders>
          </w:tcPr>
          <w:p w14:paraId="49C03252" w14:textId="099CBF04" w:rsidR="00D54628" w:rsidRPr="00C81CE7" w:rsidRDefault="00D54628" w:rsidP="00D54628">
            <w:pPr>
              <w:jc w:val="both"/>
              <w:rPr>
                <w:rFonts w:ascii="Times New Roman" w:hAnsi="Times New Roman" w:cs="Times New Roman"/>
                <w:lang w:val="lt-LT"/>
              </w:rPr>
            </w:pPr>
            <w:r w:rsidRPr="00FD767F">
              <w:rPr>
                <w:rFonts w:ascii="Times New Roman" w:hAnsi="Times New Roman" w:cs="Times New Roman"/>
                <w:lang w:val="lt-LT"/>
              </w:rPr>
              <w:t xml:space="preserve">Rangovas turės deklaruoti statybos pradžią parengęs </w:t>
            </w:r>
            <w:r>
              <w:rPr>
                <w:rFonts w:ascii="Times New Roman" w:hAnsi="Times New Roman" w:cs="Times New Roman"/>
                <w:lang w:val="lt-LT"/>
              </w:rPr>
              <w:t>techninį darbo projektą</w:t>
            </w:r>
            <w:r w:rsidRPr="00FD767F">
              <w:rPr>
                <w:rFonts w:ascii="Times New Roman" w:hAnsi="Times New Roman" w:cs="Times New Roman"/>
                <w:lang w:val="lt-LT"/>
              </w:rPr>
              <w:t xml:space="preserve">. Deklaruojant statybos pradžią paveldosaugos institucijos per reglamente nustatytą laikotarpį galės pateikti pastabas </w:t>
            </w:r>
            <w:r>
              <w:rPr>
                <w:rFonts w:ascii="Times New Roman" w:hAnsi="Times New Roman" w:cs="Times New Roman"/>
                <w:lang w:val="lt-LT"/>
              </w:rPr>
              <w:t>techninio darbo projekto</w:t>
            </w:r>
            <w:r w:rsidRPr="00FD767F">
              <w:rPr>
                <w:rFonts w:ascii="Times New Roman" w:hAnsi="Times New Roman" w:cs="Times New Roman"/>
                <w:lang w:val="lt-LT"/>
              </w:rPr>
              <w:t xml:space="preserve"> sprendiniams jei manys, kad jie neatitinka suderintiems projektiniams pasiūlymams ar specialiesiems reikalavimams.</w:t>
            </w:r>
          </w:p>
        </w:tc>
        <w:tc>
          <w:tcPr>
            <w:tcW w:w="1537" w:type="dxa"/>
            <w:tcBorders>
              <w:top w:val="single" w:sz="4" w:space="0" w:color="auto"/>
              <w:left w:val="single" w:sz="4" w:space="0" w:color="auto"/>
              <w:bottom w:val="single" w:sz="4" w:space="0" w:color="auto"/>
              <w:right w:val="single" w:sz="4" w:space="0" w:color="auto"/>
            </w:tcBorders>
          </w:tcPr>
          <w:p w14:paraId="6D57587E" w14:textId="6129BB8B" w:rsidR="00D54628" w:rsidRPr="001A31FA" w:rsidRDefault="00D54628" w:rsidP="00D54628">
            <w:pPr>
              <w:jc w:val="center"/>
              <w:rPr>
                <w:rFonts w:ascii="Times New Roman" w:hAnsi="Times New Roman" w:cs="Times New Roman"/>
              </w:rPr>
            </w:pPr>
            <w:r w:rsidRPr="001A31FA">
              <w:rPr>
                <w:rFonts w:ascii="Times New Roman" w:hAnsi="Times New Roman" w:cs="Times New Roman"/>
              </w:rPr>
              <w:t>202</w:t>
            </w:r>
            <w:r>
              <w:rPr>
                <w:rFonts w:ascii="Times New Roman" w:hAnsi="Times New Roman" w:cs="Times New Roman"/>
              </w:rPr>
              <w:t>5-09-29</w:t>
            </w:r>
          </w:p>
        </w:tc>
      </w:tr>
      <w:tr w:rsidR="00D54628" w:rsidRPr="001A31FA" w14:paraId="458194A8" w14:textId="77777777" w:rsidTr="001F1CB1">
        <w:tc>
          <w:tcPr>
            <w:tcW w:w="797" w:type="dxa"/>
            <w:tcBorders>
              <w:top w:val="single" w:sz="4" w:space="0" w:color="auto"/>
              <w:left w:val="single" w:sz="4" w:space="0" w:color="auto"/>
              <w:bottom w:val="single" w:sz="4" w:space="0" w:color="auto"/>
              <w:right w:val="single" w:sz="4" w:space="0" w:color="auto"/>
            </w:tcBorders>
          </w:tcPr>
          <w:p w14:paraId="5D3700D3" w14:textId="77777777" w:rsidR="00D54628" w:rsidRPr="001A31FA" w:rsidRDefault="00D54628" w:rsidP="00D54628">
            <w:pPr>
              <w:pStyle w:val="Sraopastraipa"/>
              <w:widowControl w:val="0"/>
              <w:numPr>
                <w:ilvl w:val="0"/>
                <w:numId w:val="5"/>
              </w:numPr>
              <w:spacing w:line="240" w:lineRule="auto"/>
              <w:jc w:val="center"/>
              <w:rPr>
                <w:rFonts w:ascii="Times New Roman" w:hAnsi="Times New Roman" w:cs="Times New Roman"/>
                <w:sz w:val="24"/>
                <w:szCs w:val="24"/>
              </w:rPr>
            </w:pPr>
          </w:p>
        </w:tc>
        <w:tc>
          <w:tcPr>
            <w:tcW w:w="2751" w:type="dxa"/>
            <w:tcBorders>
              <w:top w:val="single" w:sz="4" w:space="0" w:color="auto"/>
              <w:left w:val="single" w:sz="4" w:space="0" w:color="auto"/>
              <w:bottom w:val="single" w:sz="4" w:space="0" w:color="auto"/>
              <w:right w:val="single" w:sz="4" w:space="0" w:color="auto"/>
            </w:tcBorders>
          </w:tcPr>
          <w:p w14:paraId="05143BA7" w14:textId="77777777" w:rsidR="00D54628" w:rsidRPr="001A31FA" w:rsidRDefault="00D54628" w:rsidP="00D54628">
            <w:pPr>
              <w:widowControl w:val="0"/>
              <w:jc w:val="center"/>
              <w:rPr>
                <w:rFonts w:ascii="Times New Roman" w:hAnsi="Times New Roman" w:cs="Times New Roman"/>
                <w:shd w:val="clear" w:color="auto" w:fill="FFFFFF"/>
              </w:rPr>
            </w:pPr>
            <w:r w:rsidRPr="001A31FA">
              <w:rPr>
                <w:rFonts w:ascii="Times New Roman" w:hAnsi="Times New Roman" w:cs="Times New Roman"/>
                <w:shd w:val="clear" w:color="auto" w:fill="FFFFFF"/>
              </w:rPr>
              <w:t>202</w:t>
            </w:r>
            <w:r>
              <w:rPr>
                <w:rFonts w:ascii="Times New Roman" w:hAnsi="Times New Roman" w:cs="Times New Roman"/>
                <w:shd w:val="clear" w:color="auto" w:fill="FFFFFF"/>
              </w:rPr>
              <w:t>5-09-25</w:t>
            </w:r>
          </w:p>
          <w:p w14:paraId="22277D97" w14:textId="744116C9" w:rsidR="00D54628" w:rsidRPr="001A31FA" w:rsidRDefault="00D54628" w:rsidP="00D54628">
            <w:pPr>
              <w:widowControl w:val="0"/>
              <w:jc w:val="center"/>
              <w:rPr>
                <w:rFonts w:ascii="Times New Roman" w:hAnsi="Times New Roman" w:cs="Times New Roman"/>
                <w:shd w:val="clear" w:color="auto" w:fill="FFFFFF"/>
              </w:rPr>
            </w:pPr>
            <w:r w:rsidRPr="001A31FA">
              <w:rPr>
                <w:rFonts w:ascii="Times New Roman" w:hAnsi="Times New Roman" w:cs="Times New Roman"/>
                <w:shd w:val="clear" w:color="auto" w:fill="FFFFFF"/>
              </w:rPr>
              <w:t xml:space="preserve">Nr. </w:t>
            </w:r>
            <w:r w:rsidRPr="00C81CE7">
              <w:rPr>
                <w:rFonts w:ascii="Times New Roman" w:hAnsi="Times New Roman" w:cs="Times New Roman"/>
                <w:shd w:val="clear" w:color="auto" w:fill="FFFFFF"/>
              </w:rPr>
              <w:t>368540</w:t>
            </w:r>
          </w:p>
        </w:tc>
        <w:tc>
          <w:tcPr>
            <w:tcW w:w="4244" w:type="dxa"/>
            <w:tcBorders>
              <w:top w:val="single" w:sz="4" w:space="0" w:color="auto"/>
              <w:left w:val="single" w:sz="4" w:space="0" w:color="auto"/>
              <w:bottom w:val="single" w:sz="4" w:space="0" w:color="auto"/>
              <w:right w:val="single" w:sz="4" w:space="0" w:color="auto"/>
            </w:tcBorders>
          </w:tcPr>
          <w:p w14:paraId="6009C2A6" w14:textId="2A0D3108" w:rsidR="00D54628" w:rsidRPr="00C81CE7" w:rsidRDefault="00D54628" w:rsidP="00D54628">
            <w:pPr>
              <w:widowControl w:val="0"/>
              <w:jc w:val="both"/>
              <w:rPr>
                <w:rFonts w:ascii="Times New Roman" w:hAnsi="Times New Roman" w:cs="Times New Roman"/>
                <w:lang w:val="lt-LT"/>
              </w:rPr>
            </w:pPr>
            <w:r w:rsidRPr="00FD767F">
              <w:rPr>
                <w:rFonts w:ascii="Times New Roman" w:hAnsi="Times New Roman" w:cs="Times New Roman"/>
                <w:lang w:val="lt-LT"/>
              </w:rPr>
              <w:t xml:space="preserve">Ar planuojama </w:t>
            </w:r>
            <w:proofErr w:type="spellStart"/>
            <w:r w:rsidRPr="00FD767F">
              <w:rPr>
                <w:rFonts w:ascii="Times New Roman" w:hAnsi="Times New Roman" w:cs="Times New Roman"/>
                <w:lang w:val="lt-LT"/>
              </w:rPr>
              <w:t>etapinė</w:t>
            </w:r>
            <w:proofErr w:type="spellEnd"/>
            <w:r w:rsidRPr="00FD767F">
              <w:rPr>
                <w:rFonts w:ascii="Times New Roman" w:hAnsi="Times New Roman" w:cs="Times New Roman"/>
                <w:lang w:val="lt-LT"/>
              </w:rPr>
              <w:t xml:space="preserve"> darbų vykdymo seka (pvz., pirmiausia naujas priestatas, vėliau rekonstrukcija), ar visi darbai bus vykdomi vienu metu? </w:t>
            </w:r>
          </w:p>
        </w:tc>
        <w:tc>
          <w:tcPr>
            <w:tcW w:w="4536" w:type="dxa"/>
            <w:tcBorders>
              <w:top w:val="single" w:sz="4" w:space="0" w:color="auto"/>
              <w:left w:val="single" w:sz="4" w:space="0" w:color="auto"/>
              <w:bottom w:val="single" w:sz="4" w:space="0" w:color="auto"/>
              <w:right w:val="single" w:sz="4" w:space="0" w:color="auto"/>
            </w:tcBorders>
          </w:tcPr>
          <w:p w14:paraId="717D4E5E" w14:textId="6173944D" w:rsidR="00D54628" w:rsidRPr="00C81CE7" w:rsidRDefault="00D54628" w:rsidP="00D54628">
            <w:pPr>
              <w:jc w:val="both"/>
              <w:rPr>
                <w:rFonts w:ascii="Times New Roman" w:hAnsi="Times New Roman" w:cs="Times New Roman"/>
                <w:lang w:val="lt-LT"/>
              </w:rPr>
            </w:pPr>
            <w:r w:rsidRPr="00FD767F">
              <w:rPr>
                <w:rFonts w:ascii="Times New Roman" w:hAnsi="Times New Roman" w:cs="Times New Roman"/>
                <w:lang w:val="lt-LT"/>
              </w:rPr>
              <w:t>Visi darbai turės būti vykdomi vienu metu.</w:t>
            </w:r>
          </w:p>
        </w:tc>
        <w:tc>
          <w:tcPr>
            <w:tcW w:w="1537" w:type="dxa"/>
            <w:tcBorders>
              <w:top w:val="single" w:sz="4" w:space="0" w:color="auto"/>
              <w:left w:val="single" w:sz="4" w:space="0" w:color="auto"/>
              <w:bottom w:val="single" w:sz="4" w:space="0" w:color="auto"/>
              <w:right w:val="single" w:sz="4" w:space="0" w:color="auto"/>
            </w:tcBorders>
          </w:tcPr>
          <w:p w14:paraId="6F3453D9" w14:textId="190CBE28" w:rsidR="00D54628" w:rsidRPr="001A31FA" w:rsidRDefault="00D54628" w:rsidP="00D54628">
            <w:pPr>
              <w:jc w:val="center"/>
              <w:rPr>
                <w:rFonts w:ascii="Times New Roman" w:hAnsi="Times New Roman" w:cs="Times New Roman"/>
              </w:rPr>
            </w:pPr>
            <w:r w:rsidRPr="001A31FA">
              <w:rPr>
                <w:rFonts w:ascii="Times New Roman" w:hAnsi="Times New Roman" w:cs="Times New Roman"/>
              </w:rPr>
              <w:t>202</w:t>
            </w:r>
            <w:r>
              <w:rPr>
                <w:rFonts w:ascii="Times New Roman" w:hAnsi="Times New Roman" w:cs="Times New Roman"/>
              </w:rPr>
              <w:t>5-09-29</w:t>
            </w:r>
          </w:p>
        </w:tc>
      </w:tr>
      <w:tr w:rsidR="00D54628" w:rsidRPr="001A31FA" w14:paraId="272270D5" w14:textId="77777777" w:rsidTr="00060404">
        <w:tc>
          <w:tcPr>
            <w:tcW w:w="797" w:type="dxa"/>
            <w:tcBorders>
              <w:top w:val="single" w:sz="4" w:space="0" w:color="auto"/>
              <w:left w:val="single" w:sz="4" w:space="0" w:color="auto"/>
              <w:bottom w:val="single" w:sz="4" w:space="0" w:color="auto"/>
              <w:right w:val="single" w:sz="4" w:space="0" w:color="auto"/>
            </w:tcBorders>
          </w:tcPr>
          <w:p w14:paraId="3ED9ADFA" w14:textId="77777777" w:rsidR="00D54628" w:rsidRPr="001A31FA" w:rsidRDefault="00D54628" w:rsidP="00D54628">
            <w:pPr>
              <w:pStyle w:val="Sraopastraipa"/>
              <w:widowControl w:val="0"/>
              <w:numPr>
                <w:ilvl w:val="0"/>
                <w:numId w:val="5"/>
              </w:numPr>
              <w:spacing w:line="240" w:lineRule="auto"/>
              <w:jc w:val="center"/>
              <w:rPr>
                <w:rFonts w:ascii="Times New Roman" w:hAnsi="Times New Roman" w:cs="Times New Roman"/>
                <w:sz w:val="24"/>
                <w:szCs w:val="24"/>
              </w:rPr>
            </w:pPr>
          </w:p>
        </w:tc>
        <w:tc>
          <w:tcPr>
            <w:tcW w:w="2751" w:type="dxa"/>
            <w:tcBorders>
              <w:top w:val="single" w:sz="4" w:space="0" w:color="auto"/>
              <w:left w:val="single" w:sz="4" w:space="0" w:color="auto"/>
              <w:bottom w:val="single" w:sz="4" w:space="0" w:color="auto"/>
              <w:right w:val="single" w:sz="4" w:space="0" w:color="auto"/>
            </w:tcBorders>
          </w:tcPr>
          <w:p w14:paraId="001401CD" w14:textId="77777777" w:rsidR="00D54628" w:rsidRPr="001A31FA" w:rsidRDefault="00D54628" w:rsidP="00D54628">
            <w:pPr>
              <w:widowControl w:val="0"/>
              <w:jc w:val="center"/>
              <w:rPr>
                <w:rFonts w:ascii="Times New Roman" w:hAnsi="Times New Roman" w:cs="Times New Roman"/>
                <w:shd w:val="clear" w:color="auto" w:fill="FFFFFF"/>
              </w:rPr>
            </w:pPr>
            <w:r w:rsidRPr="001A31FA">
              <w:rPr>
                <w:rFonts w:ascii="Times New Roman" w:hAnsi="Times New Roman" w:cs="Times New Roman"/>
                <w:shd w:val="clear" w:color="auto" w:fill="FFFFFF"/>
              </w:rPr>
              <w:t>202</w:t>
            </w:r>
            <w:r>
              <w:rPr>
                <w:rFonts w:ascii="Times New Roman" w:hAnsi="Times New Roman" w:cs="Times New Roman"/>
                <w:shd w:val="clear" w:color="auto" w:fill="FFFFFF"/>
              </w:rPr>
              <w:t>5-09-25</w:t>
            </w:r>
          </w:p>
          <w:p w14:paraId="3FF422FE" w14:textId="1A95D4CA" w:rsidR="00D54628" w:rsidRPr="001A31FA" w:rsidRDefault="00D54628" w:rsidP="00D54628">
            <w:pPr>
              <w:widowControl w:val="0"/>
              <w:jc w:val="center"/>
              <w:rPr>
                <w:rFonts w:ascii="Times New Roman" w:hAnsi="Times New Roman" w:cs="Times New Roman"/>
                <w:shd w:val="clear" w:color="auto" w:fill="FFFFFF"/>
              </w:rPr>
            </w:pPr>
            <w:r w:rsidRPr="001A31FA">
              <w:rPr>
                <w:rFonts w:ascii="Times New Roman" w:hAnsi="Times New Roman" w:cs="Times New Roman"/>
                <w:shd w:val="clear" w:color="auto" w:fill="FFFFFF"/>
              </w:rPr>
              <w:t xml:space="preserve">Nr. </w:t>
            </w:r>
            <w:r w:rsidRPr="00C81CE7">
              <w:rPr>
                <w:rFonts w:ascii="Times New Roman" w:hAnsi="Times New Roman" w:cs="Times New Roman"/>
                <w:shd w:val="clear" w:color="auto" w:fill="FFFFFF"/>
              </w:rPr>
              <w:t>368540</w:t>
            </w:r>
          </w:p>
        </w:tc>
        <w:tc>
          <w:tcPr>
            <w:tcW w:w="4244" w:type="dxa"/>
            <w:tcBorders>
              <w:top w:val="single" w:sz="4" w:space="0" w:color="auto"/>
              <w:left w:val="single" w:sz="4" w:space="0" w:color="auto"/>
              <w:bottom w:val="single" w:sz="4" w:space="0" w:color="auto"/>
              <w:right w:val="single" w:sz="4" w:space="0" w:color="auto"/>
            </w:tcBorders>
          </w:tcPr>
          <w:p w14:paraId="13EF3594" w14:textId="571EB854" w:rsidR="00D54628" w:rsidRPr="00C81CE7" w:rsidRDefault="00D54628" w:rsidP="00D54628">
            <w:pPr>
              <w:widowControl w:val="0"/>
              <w:jc w:val="both"/>
              <w:rPr>
                <w:rFonts w:ascii="Times New Roman" w:hAnsi="Times New Roman" w:cs="Times New Roman"/>
                <w:lang w:val="lt-LT"/>
              </w:rPr>
            </w:pPr>
            <w:r w:rsidRPr="002478BB">
              <w:rPr>
                <w:rFonts w:ascii="Times New Roman" w:hAnsi="Times New Roman" w:cs="Times New Roman"/>
                <w:lang w:val="lt-LT"/>
              </w:rPr>
              <w:t xml:space="preserve">Kokios sutarties sąlygos galios nenumatytiems darbams, jei tyrimų metu paaiškėtų papildomi konstrukcijų defektai ar kiti nenumatyti veiksniai? </w:t>
            </w:r>
          </w:p>
        </w:tc>
        <w:tc>
          <w:tcPr>
            <w:tcW w:w="4536" w:type="dxa"/>
            <w:tcBorders>
              <w:top w:val="single" w:sz="4" w:space="0" w:color="auto"/>
              <w:left w:val="single" w:sz="4" w:space="0" w:color="auto"/>
              <w:bottom w:val="single" w:sz="4" w:space="0" w:color="auto"/>
              <w:right w:val="single" w:sz="4" w:space="0" w:color="auto"/>
            </w:tcBorders>
            <w:shd w:val="clear" w:color="auto" w:fill="FFFFFF" w:themeFill="background1"/>
          </w:tcPr>
          <w:p w14:paraId="69941DDB" w14:textId="25274BB0" w:rsidR="00D54628" w:rsidRPr="00C81CE7" w:rsidRDefault="00D54628" w:rsidP="00D54628">
            <w:pPr>
              <w:jc w:val="both"/>
              <w:rPr>
                <w:rFonts w:ascii="Times New Roman" w:hAnsi="Times New Roman" w:cs="Times New Roman"/>
                <w:lang w:val="lt-LT"/>
              </w:rPr>
            </w:pPr>
            <w:r w:rsidRPr="00C81CE7">
              <w:rPr>
                <w:rFonts w:ascii="Times New Roman" w:hAnsi="Times New Roman" w:cs="Times New Roman"/>
                <w:lang w:val="lt-LT"/>
              </w:rPr>
              <w:t>Rangos sutarties 5.8 punkt</w:t>
            </w:r>
            <w:r>
              <w:rPr>
                <w:rFonts w:ascii="Times New Roman" w:hAnsi="Times New Roman" w:cs="Times New Roman"/>
                <w:lang w:val="lt-LT"/>
              </w:rPr>
              <w:t>o ir Viešųjų pirkimų įstatymo 89 straipsnio nuostatos</w:t>
            </w:r>
          </w:p>
          <w:p w14:paraId="5AE7374B" w14:textId="72090EE4" w:rsidR="00D54628" w:rsidRPr="00C81CE7" w:rsidRDefault="00D54628" w:rsidP="00D54628">
            <w:pPr>
              <w:jc w:val="both"/>
              <w:rPr>
                <w:rFonts w:ascii="Times New Roman" w:hAnsi="Times New Roman" w:cs="Times New Roman"/>
                <w:lang w:val="lt-LT"/>
              </w:rPr>
            </w:pPr>
          </w:p>
        </w:tc>
        <w:tc>
          <w:tcPr>
            <w:tcW w:w="1537" w:type="dxa"/>
            <w:tcBorders>
              <w:top w:val="single" w:sz="4" w:space="0" w:color="auto"/>
              <w:left w:val="single" w:sz="4" w:space="0" w:color="auto"/>
              <w:bottom w:val="single" w:sz="4" w:space="0" w:color="auto"/>
              <w:right w:val="single" w:sz="4" w:space="0" w:color="auto"/>
            </w:tcBorders>
          </w:tcPr>
          <w:p w14:paraId="734131DA" w14:textId="183A79CB" w:rsidR="00D54628" w:rsidRPr="001A31FA" w:rsidRDefault="00D54628" w:rsidP="00D54628">
            <w:pPr>
              <w:jc w:val="center"/>
              <w:rPr>
                <w:rFonts w:ascii="Times New Roman" w:hAnsi="Times New Roman" w:cs="Times New Roman"/>
              </w:rPr>
            </w:pPr>
            <w:r w:rsidRPr="001A31FA">
              <w:rPr>
                <w:rFonts w:ascii="Times New Roman" w:hAnsi="Times New Roman" w:cs="Times New Roman"/>
              </w:rPr>
              <w:t>202</w:t>
            </w:r>
            <w:r>
              <w:rPr>
                <w:rFonts w:ascii="Times New Roman" w:hAnsi="Times New Roman" w:cs="Times New Roman"/>
              </w:rPr>
              <w:t>5-09-29</w:t>
            </w:r>
          </w:p>
        </w:tc>
      </w:tr>
      <w:tr w:rsidR="00D54628" w:rsidRPr="001A31FA" w14:paraId="0DE44606" w14:textId="77777777" w:rsidTr="009C79DD">
        <w:tc>
          <w:tcPr>
            <w:tcW w:w="797" w:type="dxa"/>
            <w:tcBorders>
              <w:top w:val="single" w:sz="4" w:space="0" w:color="auto"/>
              <w:left w:val="single" w:sz="4" w:space="0" w:color="auto"/>
              <w:bottom w:val="single" w:sz="4" w:space="0" w:color="auto"/>
              <w:right w:val="single" w:sz="4" w:space="0" w:color="auto"/>
            </w:tcBorders>
          </w:tcPr>
          <w:p w14:paraId="1510403A" w14:textId="77777777" w:rsidR="00D54628" w:rsidRPr="001A31FA" w:rsidRDefault="00D54628" w:rsidP="00D54628">
            <w:pPr>
              <w:pStyle w:val="Sraopastraipa"/>
              <w:widowControl w:val="0"/>
              <w:numPr>
                <w:ilvl w:val="0"/>
                <w:numId w:val="5"/>
              </w:numPr>
              <w:spacing w:line="240" w:lineRule="auto"/>
              <w:jc w:val="center"/>
              <w:rPr>
                <w:rFonts w:ascii="Times New Roman" w:hAnsi="Times New Roman" w:cs="Times New Roman"/>
                <w:sz w:val="24"/>
                <w:szCs w:val="24"/>
              </w:rPr>
            </w:pPr>
          </w:p>
        </w:tc>
        <w:tc>
          <w:tcPr>
            <w:tcW w:w="2751" w:type="dxa"/>
            <w:tcBorders>
              <w:top w:val="single" w:sz="4" w:space="0" w:color="auto"/>
              <w:left w:val="single" w:sz="4" w:space="0" w:color="auto"/>
              <w:bottom w:val="single" w:sz="4" w:space="0" w:color="auto"/>
              <w:right w:val="single" w:sz="4" w:space="0" w:color="auto"/>
            </w:tcBorders>
          </w:tcPr>
          <w:p w14:paraId="01110F85" w14:textId="77777777" w:rsidR="00D54628" w:rsidRPr="001A31FA" w:rsidRDefault="00D54628" w:rsidP="00D54628">
            <w:pPr>
              <w:widowControl w:val="0"/>
              <w:jc w:val="center"/>
              <w:rPr>
                <w:rFonts w:ascii="Times New Roman" w:hAnsi="Times New Roman" w:cs="Times New Roman"/>
                <w:shd w:val="clear" w:color="auto" w:fill="FFFFFF"/>
              </w:rPr>
            </w:pPr>
            <w:r w:rsidRPr="001A31FA">
              <w:rPr>
                <w:rFonts w:ascii="Times New Roman" w:hAnsi="Times New Roman" w:cs="Times New Roman"/>
                <w:shd w:val="clear" w:color="auto" w:fill="FFFFFF"/>
              </w:rPr>
              <w:t>202</w:t>
            </w:r>
            <w:r>
              <w:rPr>
                <w:rFonts w:ascii="Times New Roman" w:hAnsi="Times New Roman" w:cs="Times New Roman"/>
                <w:shd w:val="clear" w:color="auto" w:fill="FFFFFF"/>
              </w:rPr>
              <w:t>5-09-25</w:t>
            </w:r>
          </w:p>
          <w:p w14:paraId="2B7CA11A" w14:textId="068D230D" w:rsidR="00D54628" w:rsidRPr="001A31FA" w:rsidRDefault="00D54628" w:rsidP="00D54628">
            <w:pPr>
              <w:widowControl w:val="0"/>
              <w:jc w:val="center"/>
              <w:rPr>
                <w:rFonts w:ascii="Times New Roman" w:hAnsi="Times New Roman" w:cs="Times New Roman"/>
                <w:shd w:val="clear" w:color="auto" w:fill="FFFFFF"/>
              </w:rPr>
            </w:pPr>
            <w:r w:rsidRPr="001A31FA">
              <w:rPr>
                <w:rFonts w:ascii="Times New Roman" w:hAnsi="Times New Roman" w:cs="Times New Roman"/>
                <w:shd w:val="clear" w:color="auto" w:fill="FFFFFF"/>
              </w:rPr>
              <w:t xml:space="preserve">Nr. </w:t>
            </w:r>
            <w:r w:rsidRPr="00C81CE7">
              <w:rPr>
                <w:rFonts w:ascii="Times New Roman" w:hAnsi="Times New Roman" w:cs="Times New Roman"/>
                <w:shd w:val="clear" w:color="auto" w:fill="FFFFFF"/>
              </w:rPr>
              <w:t>368540</w:t>
            </w:r>
          </w:p>
        </w:tc>
        <w:tc>
          <w:tcPr>
            <w:tcW w:w="4244" w:type="dxa"/>
            <w:tcBorders>
              <w:top w:val="single" w:sz="4" w:space="0" w:color="auto"/>
              <w:left w:val="single" w:sz="4" w:space="0" w:color="auto"/>
              <w:bottom w:val="single" w:sz="4" w:space="0" w:color="auto"/>
              <w:right w:val="single" w:sz="4" w:space="0" w:color="auto"/>
            </w:tcBorders>
          </w:tcPr>
          <w:p w14:paraId="673D267A" w14:textId="5B669D0E" w:rsidR="00D54628" w:rsidRPr="00C81CE7" w:rsidRDefault="00D54628" w:rsidP="00D54628">
            <w:pPr>
              <w:widowControl w:val="0"/>
              <w:jc w:val="both"/>
              <w:rPr>
                <w:rFonts w:ascii="Times New Roman" w:hAnsi="Times New Roman" w:cs="Times New Roman"/>
                <w:lang w:val="lt-LT"/>
              </w:rPr>
            </w:pPr>
            <w:r w:rsidRPr="00C81CE7">
              <w:rPr>
                <w:rFonts w:ascii="Times New Roman" w:hAnsi="Times New Roman" w:cs="Times New Roman"/>
                <w:lang w:val="lt-LT"/>
              </w:rPr>
              <w:t xml:space="preserve">Prašome patvirtinti, kad visa įranga nurodyta Priede Nr. 1, pateiktoje lentelėje, stulpelyje „Reikalinga suprojektuoti vietas (įranga bus perkama atskiru pirkimu, rangovui įrengti nereikia)“ nebus perkama ir nereikės įrengti nei WC, nei plautuvių, arba prašome patikslinti ką nurodytame stulpelyje reikės įrengti. </w:t>
            </w:r>
          </w:p>
        </w:tc>
        <w:tc>
          <w:tcPr>
            <w:tcW w:w="4536" w:type="dxa"/>
            <w:tcBorders>
              <w:top w:val="single" w:sz="4" w:space="0" w:color="auto"/>
              <w:left w:val="single" w:sz="4" w:space="0" w:color="auto"/>
              <w:bottom w:val="single" w:sz="4" w:space="0" w:color="auto"/>
              <w:right w:val="single" w:sz="4" w:space="0" w:color="auto"/>
            </w:tcBorders>
          </w:tcPr>
          <w:p w14:paraId="2FFA13D4" w14:textId="0DC827A7" w:rsidR="00D54628" w:rsidRPr="00C81CE7" w:rsidRDefault="00D54628" w:rsidP="00D54628">
            <w:pPr>
              <w:jc w:val="both"/>
              <w:rPr>
                <w:rFonts w:ascii="Times New Roman" w:hAnsi="Times New Roman" w:cs="Times New Roman"/>
                <w:lang w:val="lt-LT"/>
              </w:rPr>
            </w:pPr>
            <w:r w:rsidRPr="00C81CE7">
              <w:rPr>
                <w:rFonts w:ascii="Times New Roman" w:hAnsi="Times New Roman" w:cs="Times New Roman"/>
                <w:lang w:val="lt-LT"/>
              </w:rPr>
              <w:t>Sanitariniai prietaisai turi būti įrengiami (kriauklės, maišytuvai, klozetai, dušai, nupylimo prietaisai) rangos metu. Buitinė ir medicininė įranga bus perkami atskirais pirkimais (basonu plovimo mašinos, reanimacijos konsolės ir pan.)</w:t>
            </w:r>
            <w:r>
              <w:rPr>
                <w:rFonts w:ascii="Times New Roman" w:hAnsi="Times New Roman" w:cs="Times New Roman"/>
                <w:lang w:val="lt-LT"/>
              </w:rPr>
              <w:t>. Projektavimo užduoties 1 priede detalizavome šio pirkimo objektus.</w:t>
            </w:r>
            <w:r w:rsidR="009C79DD">
              <w:rPr>
                <w:rFonts w:ascii="Times New Roman" w:hAnsi="Times New Roman" w:cs="Times New Roman"/>
                <w:lang w:val="lt-LT"/>
              </w:rPr>
              <w:t xml:space="preserve"> Šio pirkimo apimtyje perkama įranga pažymėta žaliai.</w:t>
            </w:r>
          </w:p>
        </w:tc>
        <w:tc>
          <w:tcPr>
            <w:tcW w:w="1537" w:type="dxa"/>
            <w:tcBorders>
              <w:top w:val="single" w:sz="4" w:space="0" w:color="auto"/>
              <w:left w:val="single" w:sz="4" w:space="0" w:color="auto"/>
              <w:bottom w:val="single" w:sz="4" w:space="0" w:color="auto"/>
              <w:right w:val="single" w:sz="4" w:space="0" w:color="auto"/>
            </w:tcBorders>
          </w:tcPr>
          <w:p w14:paraId="27D76902" w14:textId="165F0E01" w:rsidR="00D54628" w:rsidRPr="001A31FA" w:rsidRDefault="00D54628" w:rsidP="00D54628">
            <w:pPr>
              <w:jc w:val="center"/>
              <w:rPr>
                <w:rFonts w:ascii="Times New Roman" w:hAnsi="Times New Roman" w:cs="Times New Roman"/>
              </w:rPr>
            </w:pPr>
            <w:r w:rsidRPr="001A31FA">
              <w:rPr>
                <w:rFonts w:ascii="Times New Roman" w:hAnsi="Times New Roman" w:cs="Times New Roman"/>
              </w:rPr>
              <w:t>202</w:t>
            </w:r>
            <w:r>
              <w:rPr>
                <w:rFonts w:ascii="Times New Roman" w:hAnsi="Times New Roman" w:cs="Times New Roman"/>
              </w:rPr>
              <w:t>5-09-29</w:t>
            </w:r>
          </w:p>
        </w:tc>
      </w:tr>
      <w:tr w:rsidR="00D54628" w:rsidRPr="001A31FA" w14:paraId="3D36D923" w14:textId="77777777" w:rsidTr="001F1CB1">
        <w:tc>
          <w:tcPr>
            <w:tcW w:w="797" w:type="dxa"/>
            <w:tcBorders>
              <w:top w:val="single" w:sz="4" w:space="0" w:color="auto"/>
              <w:left w:val="single" w:sz="4" w:space="0" w:color="auto"/>
              <w:bottom w:val="single" w:sz="4" w:space="0" w:color="auto"/>
              <w:right w:val="single" w:sz="4" w:space="0" w:color="auto"/>
            </w:tcBorders>
          </w:tcPr>
          <w:p w14:paraId="32F6ED2B" w14:textId="77777777" w:rsidR="00D54628" w:rsidRPr="001A31FA" w:rsidRDefault="00D54628" w:rsidP="00D54628">
            <w:pPr>
              <w:pStyle w:val="Sraopastraipa"/>
              <w:widowControl w:val="0"/>
              <w:numPr>
                <w:ilvl w:val="0"/>
                <w:numId w:val="5"/>
              </w:numPr>
              <w:spacing w:line="240" w:lineRule="auto"/>
              <w:jc w:val="center"/>
              <w:rPr>
                <w:rFonts w:ascii="Times New Roman" w:hAnsi="Times New Roman" w:cs="Times New Roman"/>
                <w:sz w:val="24"/>
                <w:szCs w:val="24"/>
              </w:rPr>
            </w:pPr>
          </w:p>
        </w:tc>
        <w:tc>
          <w:tcPr>
            <w:tcW w:w="2751" w:type="dxa"/>
            <w:tcBorders>
              <w:top w:val="single" w:sz="4" w:space="0" w:color="auto"/>
              <w:left w:val="single" w:sz="4" w:space="0" w:color="auto"/>
              <w:bottom w:val="single" w:sz="4" w:space="0" w:color="auto"/>
              <w:right w:val="single" w:sz="4" w:space="0" w:color="auto"/>
            </w:tcBorders>
          </w:tcPr>
          <w:p w14:paraId="6F8660D0" w14:textId="77777777" w:rsidR="00D54628" w:rsidRPr="001A31FA" w:rsidRDefault="00D54628" w:rsidP="00D54628">
            <w:pPr>
              <w:widowControl w:val="0"/>
              <w:jc w:val="center"/>
              <w:rPr>
                <w:rFonts w:ascii="Times New Roman" w:hAnsi="Times New Roman" w:cs="Times New Roman"/>
                <w:shd w:val="clear" w:color="auto" w:fill="FFFFFF"/>
              </w:rPr>
            </w:pPr>
            <w:r w:rsidRPr="001A31FA">
              <w:rPr>
                <w:rFonts w:ascii="Times New Roman" w:hAnsi="Times New Roman" w:cs="Times New Roman"/>
                <w:shd w:val="clear" w:color="auto" w:fill="FFFFFF"/>
              </w:rPr>
              <w:t>202</w:t>
            </w:r>
            <w:r>
              <w:rPr>
                <w:rFonts w:ascii="Times New Roman" w:hAnsi="Times New Roman" w:cs="Times New Roman"/>
                <w:shd w:val="clear" w:color="auto" w:fill="FFFFFF"/>
              </w:rPr>
              <w:t>5-09-25</w:t>
            </w:r>
          </w:p>
          <w:p w14:paraId="45F552DA" w14:textId="113CFC76" w:rsidR="00D54628" w:rsidRPr="001A31FA" w:rsidRDefault="00D54628" w:rsidP="00D54628">
            <w:pPr>
              <w:widowControl w:val="0"/>
              <w:jc w:val="center"/>
              <w:rPr>
                <w:rFonts w:ascii="Times New Roman" w:hAnsi="Times New Roman" w:cs="Times New Roman"/>
                <w:shd w:val="clear" w:color="auto" w:fill="FFFFFF"/>
              </w:rPr>
            </w:pPr>
            <w:r w:rsidRPr="001A31FA">
              <w:rPr>
                <w:rFonts w:ascii="Times New Roman" w:hAnsi="Times New Roman" w:cs="Times New Roman"/>
                <w:shd w:val="clear" w:color="auto" w:fill="FFFFFF"/>
              </w:rPr>
              <w:t xml:space="preserve">Nr. </w:t>
            </w:r>
            <w:r w:rsidRPr="00C81CE7">
              <w:rPr>
                <w:rFonts w:ascii="Times New Roman" w:hAnsi="Times New Roman" w:cs="Times New Roman"/>
                <w:shd w:val="clear" w:color="auto" w:fill="FFFFFF"/>
              </w:rPr>
              <w:t>368540</w:t>
            </w:r>
          </w:p>
        </w:tc>
        <w:tc>
          <w:tcPr>
            <w:tcW w:w="4244" w:type="dxa"/>
            <w:tcBorders>
              <w:top w:val="single" w:sz="4" w:space="0" w:color="auto"/>
              <w:left w:val="single" w:sz="4" w:space="0" w:color="auto"/>
              <w:bottom w:val="single" w:sz="4" w:space="0" w:color="auto"/>
              <w:right w:val="single" w:sz="4" w:space="0" w:color="auto"/>
            </w:tcBorders>
          </w:tcPr>
          <w:p w14:paraId="19263B72" w14:textId="77777777" w:rsidR="00D54628" w:rsidRPr="00C81CE7" w:rsidRDefault="00D54628" w:rsidP="00D54628">
            <w:pPr>
              <w:widowControl w:val="0"/>
              <w:jc w:val="both"/>
              <w:rPr>
                <w:rFonts w:ascii="Times New Roman" w:hAnsi="Times New Roman" w:cs="Times New Roman"/>
                <w:lang w:val="lt-LT"/>
              </w:rPr>
            </w:pPr>
            <w:r w:rsidRPr="00C81CE7">
              <w:rPr>
                <w:rFonts w:ascii="Times New Roman" w:hAnsi="Times New Roman" w:cs="Times New Roman"/>
                <w:lang w:val="lt-LT"/>
              </w:rPr>
              <w:t>Atsižvelgiant į aukščiau išdėstytas aplinkybes ir tai, kad:</w:t>
            </w:r>
          </w:p>
          <w:p w14:paraId="6AC34C45" w14:textId="77777777" w:rsidR="00D54628" w:rsidRPr="00C81CE7" w:rsidRDefault="00D54628" w:rsidP="00D54628">
            <w:pPr>
              <w:widowControl w:val="0"/>
              <w:numPr>
                <w:ilvl w:val="0"/>
                <w:numId w:val="12"/>
              </w:numPr>
              <w:jc w:val="both"/>
              <w:rPr>
                <w:rFonts w:ascii="Times New Roman" w:hAnsi="Times New Roman" w:cs="Times New Roman"/>
                <w:lang w:val="lt-LT"/>
              </w:rPr>
            </w:pPr>
            <w:r w:rsidRPr="00C81CE7">
              <w:rPr>
                <w:rFonts w:ascii="Times New Roman" w:hAnsi="Times New Roman" w:cs="Times New Roman"/>
                <w:lang w:val="lt-LT"/>
              </w:rPr>
              <w:t>pirkimo objektas yra labai kompleksiškas, apimantis kelių ypatingosios kategorijos statinių rekonstravimą ir naujo gydymo paskirties priestato statybą;</w:t>
            </w:r>
          </w:p>
          <w:p w14:paraId="6151D452" w14:textId="77777777" w:rsidR="00D54628" w:rsidRPr="00C81CE7" w:rsidRDefault="00D54628" w:rsidP="00D54628">
            <w:pPr>
              <w:widowControl w:val="0"/>
              <w:numPr>
                <w:ilvl w:val="0"/>
                <w:numId w:val="12"/>
              </w:numPr>
              <w:jc w:val="both"/>
              <w:rPr>
                <w:rFonts w:ascii="Times New Roman" w:hAnsi="Times New Roman" w:cs="Times New Roman"/>
                <w:lang w:val="lt-LT"/>
              </w:rPr>
            </w:pPr>
            <w:r w:rsidRPr="00C81CE7">
              <w:rPr>
                <w:rFonts w:ascii="Times New Roman" w:hAnsi="Times New Roman" w:cs="Times New Roman"/>
                <w:lang w:val="lt-LT"/>
              </w:rPr>
              <w:t>projekto įgyvendinimas glaudžiai susijęs su veikiančių inžinerinių tinklų integracija, kurios analizė reikalauja papildomo laiko;</w:t>
            </w:r>
          </w:p>
          <w:p w14:paraId="1B4B4527" w14:textId="77777777" w:rsidR="00D54628" w:rsidRPr="00C81CE7" w:rsidRDefault="00D54628" w:rsidP="00D54628">
            <w:pPr>
              <w:widowControl w:val="0"/>
              <w:numPr>
                <w:ilvl w:val="0"/>
                <w:numId w:val="12"/>
              </w:numPr>
              <w:jc w:val="both"/>
              <w:rPr>
                <w:rFonts w:ascii="Times New Roman" w:hAnsi="Times New Roman" w:cs="Times New Roman"/>
                <w:lang w:val="lt-LT"/>
              </w:rPr>
            </w:pPr>
            <w:r w:rsidRPr="00C81CE7">
              <w:rPr>
                <w:rFonts w:ascii="Times New Roman" w:hAnsi="Times New Roman" w:cs="Times New Roman"/>
                <w:lang w:val="lt-LT"/>
              </w:rPr>
              <w:t>numatomas technologiškai sudėtingų sprendinių įgyvendinimas kas reikalauja kruopštaus įsigilinimo;</w:t>
            </w:r>
          </w:p>
          <w:p w14:paraId="2E968035" w14:textId="67BBA63A" w:rsidR="00D54628" w:rsidRPr="00C81CE7" w:rsidRDefault="00D54628" w:rsidP="00D54628">
            <w:pPr>
              <w:widowControl w:val="0"/>
              <w:numPr>
                <w:ilvl w:val="0"/>
                <w:numId w:val="12"/>
              </w:numPr>
              <w:jc w:val="both"/>
              <w:rPr>
                <w:rFonts w:ascii="Times New Roman" w:hAnsi="Times New Roman" w:cs="Times New Roman"/>
                <w:lang w:val="lt-LT"/>
              </w:rPr>
            </w:pPr>
            <w:r w:rsidRPr="00C81CE7">
              <w:rPr>
                <w:rFonts w:ascii="Times New Roman" w:hAnsi="Times New Roman" w:cs="Times New Roman"/>
                <w:lang w:val="lt-LT"/>
              </w:rPr>
              <w:t>pateikta dokumentacija nėra išsami ir reikalaujanti išsamaus įvertinimo, siekiant tiksliai įvertinti darbų apimtis, kainą ir rizikas,</w:t>
            </w:r>
          </w:p>
          <w:p w14:paraId="6F7852EE" w14:textId="5109AFEE" w:rsidR="00D54628" w:rsidRPr="00C81CE7" w:rsidRDefault="00D54628" w:rsidP="00D54628">
            <w:pPr>
              <w:widowControl w:val="0"/>
              <w:jc w:val="both"/>
              <w:rPr>
                <w:rFonts w:ascii="Times New Roman" w:hAnsi="Times New Roman" w:cs="Times New Roman"/>
                <w:lang w:val="lt-LT"/>
              </w:rPr>
            </w:pPr>
            <w:r w:rsidRPr="00C81CE7">
              <w:rPr>
                <w:rFonts w:ascii="Times New Roman" w:hAnsi="Times New Roman" w:cs="Times New Roman"/>
                <w:lang w:val="lt-LT"/>
              </w:rPr>
              <w:t xml:space="preserve">prašome </w:t>
            </w:r>
            <w:r w:rsidRPr="00C81CE7">
              <w:rPr>
                <w:rFonts w:ascii="Times New Roman" w:hAnsi="Times New Roman" w:cs="Times New Roman"/>
                <w:b/>
                <w:bCs/>
                <w:lang w:val="lt-LT"/>
              </w:rPr>
              <w:t xml:space="preserve">pratęsti pasiūlymų pateikimo </w:t>
            </w:r>
            <w:r w:rsidRPr="00C81CE7">
              <w:rPr>
                <w:rFonts w:ascii="Times New Roman" w:hAnsi="Times New Roman" w:cs="Times New Roman"/>
                <w:b/>
                <w:bCs/>
                <w:lang w:val="lt-LT"/>
              </w:rPr>
              <w:lastRenderedPageBreak/>
              <w:t>terminą iki 2025 m. spalio 20 d.</w:t>
            </w:r>
            <w:r w:rsidRPr="00C81CE7">
              <w:rPr>
                <w:rFonts w:ascii="Times New Roman" w:hAnsi="Times New Roman" w:cs="Times New Roman"/>
                <w:lang w:val="lt-LT"/>
              </w:rPr>
              <w:t>, kad tiekėjai turėtų pakankamai laiko įsigilinti į projekto specifiką, įvertinti visus techninius ir organizacinius aspektus bei pateikti optimaliai pagrįstus pasiūlymus</w:t>
            </w:r>
          </w:p>
        </w:tc>
        <w:tc>
          <w:tcPr>
            <w:tcW w:w="4536" w:type="dxa"/>
            <w:tcBorders>
              <w:top w:val="single" w:sz="4" w:space="0" w:color="auto"/>
              <w:left w:val="single" w:sz="4" w:space="0" w:color="auto"/>
              <w:bottom w:val="single" w:sz="4" w:space="0" w:color="auto"/>
              <w:right w:val="single" w:sz="4" w:space="0" w:color="auto"/>
            </w:tcBorders>
          </w:tcPr>
          <w:p w14:paraId="76125737" w14:textId="280CE342" w:rsidR="00D54628" w:rsidRPr="00C81CE7" w:rsidRDefault="00D54628" w:rsidP="00D54628">
            <w:pPr>
              <w:jc w:val="both"/>
              <w:rPr>
                <w:rFonts w:ascii="Times New Roman" w:hAnsi="Times New Roman" w:cs="Times New Roman"/>
                <w:lang w:val="lt-LT"/>
              </w:rPr>
            </w:pPr>
            <w:r>
              <w:rPr>
                <w:rFonts w:ascii="Times New Roman" w:hAnsi="Times New Roman" w:cs="Times New Roman"/>
                <w:lang w:val="lt-LT"/>
              </w:rPr>
              <w:lastRenderedPageBreak/>
              <w:t>Pasiūlymų pateikimo terminas nukeliamas iki 2025-10-20 11:00 val. Lietuvos Respublikos laiku.</w:t>
            </w:r>
          </w:p>
        </w:tc>
        <w:tc>
          <w:tcPr>
            <w:tcW w:w="1537" w:type="dxa"/>
            <w:tcBorders>
              <w:top w:val="single" w:sz="4" w:space="0" w:color="auto"/>
              <w:left w:val="single" w:sz="4" w:space="0" w:color="auto"/>
              <w:bottom w:val="single" w:sz="4" w:space="0" w:color="auto"/>
              <w:right w:val="single" w:sz="4" w:space="0" w:color="auto"/>
            </w:tcBorders>
          </w:tcPr>
          <w:p w14:paraId="38A8C268" w14:textId="57A90B1D" w:rsidR="00D54628" w:rsidRPr="001A31FA" w:rsidRDefault="00D54628" w:rsidP="00D54628">
            <w:pPr>
              <w:jc w:val="center"/>
              <w:rPr>
                <w:rFonts w:ascii="Times New Roman" w:hAnsi="Times New Roman" w:cs="Times New Roman"/>
              </w:rPr>
            </w:pPr>
            <w:r w:rsidRPr="001A31FA">
              <w:rPr>
                <w:rFonts w:ascii="Times New Roman" w:hAnsi="Times New Roman" w:cs="Times New Roman"/>
              </w:rPr>
              <w:t>202</w:t>
            </w:r>
            <w:r>
              <w:rPr>
                <w:rFonts w:ascii="Times New Roman" w:hAnsi="Times New Roman" w:cs="Times New Roman"/>
              </w:rPr>
              <w:t>5-09-29</w:t>
            </w:r>
          </w:p>
        </w:tc>
      </w:tr>
      <w:tr w:rsidR="00D54628" w:rsidRPr="001A31FA" w14:paraId="22823C4A" w14:textId="77777777" w:rsidTr="001F1CB1">
        <w:tc>
          <w:tcPr>
            <w:tcW w:w="797" w:type="dxa"/>
            <w:tcBorders>
              <w:top w:val="single" w:sz="4" w:space="0" w:color="auto"/>
              <w:left w:val="single" w:sz="4" w:space="0" w:color="auto"/>
              <w:bottom w:val="single" w:sz="4" w:space="0" w:color="auto"/>
              <w:right w:val="single" w:sz="4" w:space="0" w:color="auto"/>
            </w:tcBorders>
          </w:tcPr>
          <w:p w14:paraId="46EB5938" w14:textId="77777777" w:rsidR="00D54628" w:rsidRPr="001A31FA" w:rsidRDefault="00D54628" w:rsidP="00D54628">
            <w:pPr>
              <w:pStyle w:val="Sraopastraipa"/>
              <w:widowControl w:val="0"/>
              <w:numPr>
                <w:ilvl w:val="0"/>
                <w:numId w:val="5"/>
              </w:numPr>
              <w:spacing w:line="240" w:lineRule="auto"/>
              <w:jc w:val="center"/>
              <w:rPr>
                <w:rFonts w:ascii="Times New Roman" w:hAnsi="Times New Roman" w:cs="Times New Roman"/>
                <w:sz w:val="24"/>
                <w:szCs w:val="24"/>
              </w:rPr>
            </w:pPr>
          </w:p>
        </w:tc>
        <w:tc>
          <w:tcPr>
            <w:tcW w:w="2751" w:type="dxa"/>
            <w:tcBorders>
              <w:top w:val="single" w:sz="4" w:space="0" w:color="auto"/>
              <w:left w:val="single" w:sz="4" w:space="0" w:color="auto"/>
              <w:bottom w:val="single" w:sz="4" w:space="0" w:color="auto"/>
              <w:right w:val="single" w:sz="4" w:space="0" w:color="auto"/>
            </w:tcBorders>
          </w:tcPr>
          <w:p w14:paraId="6BADE44D" w14:textId="77777777" w:rsidR="00D54628" w:rsidRPr="001A31FA" w:rsidRDefault="00D54628" w:rsidP="00D54628">
            <w:pPr>
              <w:widowControl w:val="0"/>
              <w:jc w:val="center"/>
              <w:rPr>
                <w:rFonts w:ascii="Times New Roman" w:hAnsi="Times New Roman" w:cs="Times New Roman"/>
                <w:shd w:val="clear" w:color="auto" w:fill="FFFFFF"/>
              </w:rPr>
            </w:pPr>
            <w:r w:rsidRPr="001A31FA">
              <w:rPr>
                <w:rFonts w:ascii="Times New Roman" w:hAnsi="Times New Roman" w:cs="Times New Roman"/>
                <w:shd w:val="clear" w:color="auto" w:fill="FFFFFF"/>
              </w:rPr>
              <w:t>202</w:t>
            </w:r>
            <w:r>
              <w:rPr>
                <w:rFonts w:ascii="Times New Roman" w:hAnsi="Times New Roman" w:cs="Times New Roman"/>
                <w:shd w:val="clear" w:color="auto" w:fill="FFFFFF"/>
              </w:rPr>
              <w:t>5-09-25</w:t>
            </w:r>
          </w:p>
          <w:p w14:paraId="4DCA8672" w14:textId="091C48F9" w:rsidR="00D54628" w:rsidRPr="001A31FA" w:rsidRDefault="00D54628" w:rsidP="00D54628">
            <w:pPr>
              <w:widowControl w:val="0"/>
              <w:jc w:val="center"/>
              <w:rPr>
                <w:rFonts w:ascii="Times New Roman" w:hAnsi="Times New Roman" w:cs="Times New Roman"/>
                <w:shd w:val="clear" w:color="auto" w:fill="FFFFFF"/>
              </w:rPr>
            </w:pPr>
            <w:r w:rsidRPr="001A31FA">
              <w:rPr>
                <w:rFonts w:ascii="Times New Roman" w:hAnsi="Times New Roman" w:cs="Times New Roman"/>
                <w:shd w:val="clear" w:color="auto" w:fill="FFFFFF"/>
              </w:rPr>
              <w:t xml:space="preserve">Nr. </w:t>
            </w:r>
            <w:r w:rsidRPr="00C81CE7">
              <w:rPr>
                <w:rFonts w:ascii="Times New Roman" w:hAnsi="Times New Roman" w:cs="Times New Roman"/>
                <w:shd w:val="clear" w:color="auto" w:fill="FFFFFF"/>
              </w:rPr>
              <w:t>368540</w:t>
            </w:r>
          </w:p>
        </w:tc>
        <w:tc>
          <w:tcPr>
            <w:tcW w:w="4244" w:type="dxa"/>
            <w:tcBorders>
              <w:top w:val="single" w:sz="4" w:space="0" w:color="auto"/>
              <w:left w:val="single" w:sz="4" w:space="0" w:color="auto"/>
              <w:bottom w:val="single" w:sz="4" w:space="0" w:color="auto"/>
              <w:right w:val="single" w:sz="4" w:space="0" w:color="auto"/>
            </w:tcBorders>
          </w:tcPr>
          <w:p w14:paraId="6D9499BB" w14:textId="17D519AC" w:rsidR="00D54628" w:rsidRPr="00C81CE7" w:rsidRDefault="00D54628" w:rsidP="00D54628">
            <w:pPr>
              <w:widowControl w:val="0"/>
              <w:jc w:val="both"/>
              <w:rPr>
                <w:rFonts w:ascii="Times New Roman" w:hAnsi="Times New Roman" w:cs="Times New Roman"/>
                <w:lang w:val="lt-LT"/>
              </w:rPr>
            </w:pPr>
            <w:r w:rsidRPr="00C81CE7">
              <w:rPr>
                <w:rFonts w:ascii="Times New Roman" w:hAnsi="Times New Roman" w:cs="Times New Roman"/>
                <w:lang w:val="lt-LT"/>
              </w:rPr>
              <w:t>Taip pat prašome organizuoti objekto apžiūrą, pageidaujami laikai objekto apžiūrai būtų 2025-09-30 d., 2025-10-02/2025-10-03 d. maždaug nuo 11 valandos.</w:t>
            </w:r>
          </w:p>
        </w:tc>
        <w:tc>
          <w:tcPr>
            <w:tcW w:w="4536" w:type="dxa"/>
            <w:tcBorders>
              <w:top w:val="single" w:sz="4" w:space="0" w:color="auto"/>
              <w:left w:val="single" w:sz="4" w:space="0" w:color="auto"/>
              <w:bottom w:val="single" w:sz="4" w:space="0" w:color="auto"/>
              <w:right w:val="single" w:sz="4" w:space="0" w:color="auto"/>
            </w:tcBorders>
          </w:tcPr>
          <w:p w14:paraId="78DA7E5C" w14:textId="4AC2984B" w:rsidR="00D54628" w:rsidRPr="00C81CE7" w:rsidRDefault="00D54628" w:rsidP="00D54628">
            <w:pPr>
              <w:jc w:val="both"/>
              <w:rPr>
                <w:rFonts w:ascii="Times New Roman" w:hAnsi="Times New Roman" w:cs="Times New Roman"/>
                <w:lang w:val="lt-LT"/>
              </w:rPr>
            </w:pPr>
            <w:r w:rsidRPr="00C81CE7">
              <w:rPr>
                <w:rFonts w:ascii="Times New Roman" w:hAnsi="Times New Roman" w:cs="Times New Roman"/>
                <w:lang w:val="lt-LT"/>
              </w:rPr>
              <w:t xml:space="preserve">Objekto apžiūra galima, dėl susitikimo prašome iš anksto kreiptis į Ūkio skyriaus vadovą Kazį Jonkų, tel. Nr. +370 60857946. </w:t>
            </w:r>
            <w:r>
              <w:rPr>
                <w:rFonts w:ascii="Times New Roman" w:hAnsi="Times New Roman" w:cs="Times New Roman"/>
                <w:lang w:val="lt-LT"/>
              </w:rPr>
              <w:t>Apžiūros laikas su kiekvienu tiekėju derinamas atskirai.</w:t>
            </w:r>
          </w:p>
        </w:tc>
        <w:tc>
          <w:tcPr>
            <w:tcW w:w="1537" w:type="dxa"/>
            <w:tcBorders>
              <w:top w:val="single" w:sz="4" w:space="0" w:color="auto"/>
              <w:left w:val="single" w:sz="4" w:space="0" w:color="auto"/>
              <w:bottom w:val="single" w:sz="4" w:space="0" w:color="auto"/>
              <w:right w:val="single" w:sz="4" w:space="0" w:color="auto"/>
            </w:tcBorders>
          </w:tcPr>
          <w:p w14:paraId="712E911F" w14:textId="47C107DF" w:rsidR="00D54628" w:rsidRPr="001A31FA" w:rsidRDefault="00D54628" w:rsidP="00D54628">
            <w:pPr>
              <w:jc w:val="center"/>
              <w:rPr>
                <w:rFonts w:ascii="Times New Roman" w:hAnsi="Times New Roman" w:cs="Times New Roman"/>
              </w:rPr>
            </w:pPr>
            <w:r w:rsidRPr="001A31FA">
              <w:rPr>
                <w:rFonts w:ascii="Times New Roman" w:hAnsi="Times New Roman" w:cs="Times New Roman"/>
              </w:rPr>
              <w:t>202</w:t>
            </w:r>
            <w:r>
              <w:rPr>
                <w:rFonts w:ascii="Times New Roman" w:hAnsi="Times New Roman" w:cs="Times New Roman"/>
              </w:rPr>
              <w:t>5-09-29</w:t>
            </w:r>
          </w:p>
        </w:tc>
      </w:tr>
    </w:tbl>
    <w:p w14:paraId="1F6B136F" w14:textId="77777777" w:rsidR="001A31FA" w:rsidRPr="001A31FA" w:rsidRDefault="001A31FA" w:rsidP="001A31FA">
      <w:pPr>
        <w:rPr>
          <w:lang w:val="lt-LT" w:eastAsia="lt-LT"/>
        </w:rPr>
      </w:pPr>
    </w:p>
    <w:p w14:paraId="37A0D295" w14:textId="77777777" w:rsidR="001A31FA" w:rsidRPr="001A31FA" w:rsidRDefault="001A31FA" w:rsidP="001A31FA">
      <w:pPr>
        <w:rPr>
          <w:lang w:val="lt-LT" w:eastAsia="lt-LT"/>
        </w:rPr>
      </w:pPr>
    </w:p>
    <w:sectPr w:rsidR="001A31FA" w:rsidRPr="001A31FA" w:rsidSect="002D73BF">
      <w:pgSz w:w="15840" w:h="12240" w:orient="landscape"/>
      <w:pgMar w:top="1701" w:right="851" w:bottom="851" w:left="85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D48A1"/>
    <w:multiLevelType w:val="hybridMultilevel"/>
    <w:tmpl w:val="ADA62CF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B875118"/>
    <w:multiLevelType w:val="hybridMultilevel"/>
    <w:tmpl w:val="02F4AD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D7107D1"/>
    <w:multiLevelType w:val="hybridMultilevel"/>
    <w:tmpl w:val="ADA62C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FF21C1C"/>
    <w:multiLevelType w:val="multilevel"/>
    <w:tmpl w:val="066A8B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ACD7093"/>
    <w:multiLevelType w:val="hybridMultilevel"/>
    <w:tmpl w:val="0FDAA3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CCD1EFF"/>
    <w:multiLevelType w:val="multilevel"/>
    <w:tmpl w:val="8320C0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403373B"/>
    <w:multiLevelType w:val="multilevel"/>
    <w:tmpl w:val="159098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DC90FB7"/>
    <w:multiLevelType w:val="multilevel"/>
    <w:tmpl w:val="09A8DD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0176DA1"/>
    <w:multiLevelType w:val="multilevel"/>
    <w:tmpl w:val="EAE030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4EE1290"/>
    <w:multiLevelType w:val="hybridMultilevel"/>
    <w:tmpl w:val="86E0CF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DDD5B41"/>
    <w:multiLevelType w:val="hybridMultilevel"/>
    <w:tmpl w:val="2ECA56E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541131562">
    <w:abstractNumId w:val="4"/>
  </w:num>
  <w:num w:numId="2" w16cid:durableId="738675990">
    <w:abstractNumId w:val="1"/>
  </w:num>
  <w:num w:numId="3" w16cid:durableId="2019497647">
    <w:abstractNumId w:val="2"/>
  </w:num>
  <w:num w:numId="4" w16cid:durableId="497230739">
    <w:abstractNumId w:val="0"/>
  </w:num>
  <w:num w:numId="5" w16cid:durableId="1702245909">
    <w:abstractNumId w:val="9"/>
  </w:num>
  <w:num w:numId="6" w16cid:durableId="685717399">
    <w:abstractNumId w:val="7"/>
  </w:num>
  <w:num w:numId="7" w16cid:durableId="828715874">
    <w:abstractNumId w:val="3"/>
  </w:num>
  <w:num w:numId="8" w16cid:durableId="200168505">
    <w:abstractNumId w:val="5"/>
  </w:num>
  <w:num w:numId="9" w16cid:durableId="1345787602">
    <w:abstractNumId w:val="6"/>
  </w:num>
  <w:num w:numId="10" w16cid:durableId="135298256">
    <w:abstractNumId w:val="8"/>
  </w:num>
  <w:num w:numId="11" w16cid:durableId="182281220">
    <w:abstractNumId w:val="10"/>
  </w:num>
  <w:num w:numId="12" w16cid:durableId="92963005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4A87"/>
    <w:rsid w:val="00060404"/>
    <w:rsid w:val="000D2D38"/>
    <w:rsid w:val="001A31FA"/>
    <w:rsid w:val="001C007B"/>
    <w:rsid w:val="001F1CB1"/>
    <w:rsid w:val="002478BB"/>
    <w:rsid w:val="002D73BF"/>
    <w:rsid w:val="00322B35"/>
    <w:rsid w:val="003B6515"/>
    <w:rsid w:val="004922FB"/>
    <w:rsid w:val="004C32FA"/>
    <w:rsid w:val="004F0B95"/>
    <w:rsid w:val="00506DF9"/>
    <w:rsid w:val="005C0406"/>
    <w:rsid w:val="005F0F2A"/>
    <w:rsid w:val="006A0DDD"/>
    <w:rsid w:val="00760592"/>
    <w:rsid w:val="0076584F"/>
    <w:rsid w:val="00790ADB"/>
    <w:rsid w:val="008E433B"/>
    <w:rsid w:val="009534B9"/>
    <w:rsid w:val="009A313B"/>
    <w:rsid w:val="009C6C61"/>
    <w:rsid w:val="009C79DD"/>
    <w:rsid w:val="00A44A87"/>
    <w:rsid w:val="00AA3C6D"/>
    <w:rsid w:val="00AE69B9"/>
    <w:rsid w:val="00C60255"/>
    <w:rsid w:val="00C81CE7"/>
    <w:rsid w:val="00CC566E"/>
    <w:rsid w:val="00D342A0"/>
    <w:rsid w:val="00D54628"/>
    <w:rsid w:val="00D85474"/>
    <w:rsid w:val="00DC2C18"/>
    <w:rsid w:val="00E85EB3"/>
    <w:rsid w:val="00F902AA"/>
    <w:rsid w:val="00FB0F81"/>
    <w:rsid w:val="00FD76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161ADBB"/>
  <w14:defaultImageDpi w14:val="0"/>
  <w15:docId w15:val="{BC4085A0-DD13-44C8-9A9B-7BC71EA86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2">
    <w:name w:val="heading 2"/>
    <w:basedOn w:val="prastasis"/>
    <w:next w:val="prastasis"/>
    <w:link w:val="Antrat2Diagrama"/>
    <w:uiPriority w:val="9"/>
    <w:semiHidden/>
    <w:unhideWhenUsed/>
    <w:qFormat/>
    <w:rsid w:val="00F902AA"/>
    <w:pPr>
      <w:keepNext/>
      <w:keepLines/>
      <w:spacing w:before="40" w:after="0"/>
      <w:outlineLvl w:val="1"/>
    </w:pPr>
    <w:rPr>
      <w:rFonts w:asciiTheme="majorHAnsi" w:eastAsiaTheme="majorEastAsia" w:hAnsiTheme="majorHAnsi" w:cstheme="majorBidi"/>
      <w:color w:val="0F4761"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2D73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Bullet EY,List Paragraph2,Numbering,ERP-List Paragraph,List Paragraph11,Sąrašo pastraipa.Bullet,Bullet,Table of contents numbered,Lentele,List Paragraph22,List Paragraph21,Paragraph,Sąrašo pastraipa;Bullet"/>
    <w:basedOn w:val="prastasis"/>
    <w:link w:val="SraopastraipaDiagrama"/>
    <w:uiPriority w:val="99"/>
    <w:qFormat/>
    <w:rsid w:val="002D73BF"/>
    <w:pPr>
      <w:spacing w:line="259" w:lineRule="auto"/>
      <w:ind w:left="720"/>
      <w:contextualSpacing/>
    </w:pPr>
    <w:rPr>
      <w:rFonts w:eastAsiaTheme="minorHAnsi"/>
      <w:sz w:val="22"/>
      <w:szCs w:val="22"/>
      <w:lang w:val="lt-LT"/>
    </w:rPr>
  </w:style>
  <w:style w:type="character" w:styleId="Komentaronuoroda">
    <w:name w:val="annotation reference"/>
    <w:basedOn w:val="Numatytasispastraiposriftas"/>
    <w:uiPriority w:val="99"/>
    <w:semiHidden/>
    <w:unhideWhenUsed/>
    <w:rsid w:val="002D73BF"/>
    <w:rPr>
      <w:sz w:val="16"/>
      <w:szCs w:val="16"/>
    </w:rPr>
  </w:style>
  <w:style w:type="paragraph" w:styleId="Komentarotekstas">
    <w:name w:val="annotation text"/>
    <w:basedOn w:val="prastasis"/>
    <w:link w:val="KomentarotekstasDiagrama"/>
    <w:uiPriority w:val="99"/>
    <w:unhideWhenUsed/>
    <w:rsid w:val="002D73BF"/>
    <w:pPr>
      <w:spacing w:line="240" w:lineRule="auto"/>
    </w:pPr>
    <w:rPr>
      <w:rFonts w:eastAsiaTheme="minorHAnsi"/>
      <w:sz w:val="20"/>
      <w:szCs w:val="20"/>
      <w:lang w:val="lt-LT"/>
    </w:rPr>
  </w:style>
  <w:style w:type="character" w:customStyle="1" w:styleId="KomentarotekstasDiagrama">
    <w:name w:val="Komentaro tekstas Diagrama"/>
    <w:basedOn w:val="Numatytasispastraiposriftas"/>
    <w:link w:val="Komentarotekstas"/>
    <w:uiPriority w:val="99"/>
    <w:rsid w:val="002D73BF"/>
    <w:rPr>
      <w:rFonts w:eastAsiaTheme="minorHAnsi"/>
      <w:sz w:val="20"/>
      <w:szCs w:val="20"/>
      <w:lang w:val="lt-LT"/>
    </w:rPr>
  </w:style>
  <w:style w:type="paragraph" w:styleId="Pavadinimas">
    <w:name w:val="Title"/>
    <w:basedOn w:val="prastasis"/>
    <w:next w:val="prastasis"/>
    <w:link w:val="PavadinimasDiagrama"/>
    <w:uiPriority w:val="99"/>
    <w:qFormat/>
    <w:rsid w:val="001A31FA"/>
    <w:pPr>
      <w:spacing w:after="80" w:line="240" w:lineRule="auto"/>
      <w:contextualSpacing/>
    </w:pPr>
    <w:rPr>
      <w:rFonts w:asciiTheme="majorHAnsi" w:eastAsiaTheme="majorEastAsia" w:hAnsiTheme="majorHAnsi" w:cstheme="majorBidi"/>
      <w:spacing w:val="-10"/>
      <w:kern w:val="28"/>
      <w:sz w:val="56"/>
      <w:szCs w:val="56"/>
      <w:lang w:val="lt-LT" w:eastAsia="lt-LT"/>
      <w14:ligatures w14:val="none"/>
    </w:rPr>
  </w:style>
  <w:style w:type="character" w:customStyle="1" w:styleId="PavadinimasDiagrama">
    <w:name w:val="Pavadinimas Diagrama"/>
    <w:basedOn w:val="Numatytasispastraiposriftas"/>
    <w:link w:val="Pavadinimas"/>
    <w:uiPriority w:val="99"/>
    <w:rsid w:val="001A31FA"/>
    <w:rPr>
      <w:rFonts w:asciiTheme="majorHAnsi" w:eastAsiaTheme="majorEastAsia" w:hAnsiTheme="majorHAnsi" w:cstheme="majorBidi"/>
      <w:spacing w:val="-10"/>
      <w:kern w:val="28"/>
      <w:sz w:val="56"/>
      <w:szCs w:val="56"/>
      <w:lang w:val="lt-LT" w:eastAsia="lt-LT"/>
      <w14:ligatures w14:val="none"/>
    </w:rPr>
  </w:style>
  <w:style w:type="character" w:styleId="Grietas">
    <w:name w:val="Strong"/>
    <w:basedOn w:val="Numatytasispastraiposriftas"/>
    <w:uiPriority w:val="22"/>
    <w:qFormat/>
    <w:rsid w:val="001A31FA"/>
    <w:rPr>
      <w:b/>
      <w:bCs/>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Bullet Diagrama,Lentele Diagrama"/>
    <w:link w:val="Sraopastraipa"/>
    <w:uiPriority w:val="99"/>
    <w:locked/>
    <w:rsid w:val="001A31FA"/>
    <w:rPr>
      <w:rFonts w:eastAsiaTheme="minorHAnsi"/>
      <w:sz w:val="22"/>
      <w:szCs w:val="22"/>
      <w:lang w:val="lt-LT"/>
    </w:rPr>
  </w:style>
  <w:style w:type="character" w:customStyle="1" w:styleId="Antrat2Diagrama">
    <w:name w:val="Antraštė 2 Diagrama"/>
    <w:basedOn w:val="Numatytasispastraiposriftas"/>
    <w:link w:val="Antrat2"/>
    <w:uiPriority w:val="9"/>
    <w:semiHidden/>
    <w:rsid w:val="00F902AA"/>
    <w:rPr>
      <w:rFonts w:asciiTheme="majorHAnsi" w:eastAsiaTheme="majorEastAsia" w:hAnsiTheme="majorHAnsi" w:cstheme="majorBidi"/>
      <w:color w:val="0F476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377725">
      <w:bodyDiv w:val="1"/>
      <w:marLeft w:val="0"/>
      <w:marRight w:val="0"/>
      <w:marTop w:val="0"/>
      <w:marBottom w:val="0"/>
      <w:divBdr>
        <w:top w:val="none" w:sz="0" w:space="0" w:color="auto"/>
        <w:left w:val="none" w:sz="0" w:space="0" w:color="auto"/>
        <w:bottom w:val="none" w:sz="0" w:space="0" w:color="auto"/>
        <w:right w:val="none" w:sz="0" w:space="0" w:color="auto"/>
      </w:divBdr>
    </w:div>
    <w:div w:id="231042204">
      <w:bodyDiv w:val="1"/>
      <w:marLeft w:val="0"/>
      <w:marRight w:val="0"/>
      <w:marTop w:val="0"/>
      <w:marBottom w:val="0"/>
      <w:divBdr>
        <w:top w:val="none" w:sz="0" w:space="0" w:color="auto"/>
        <w:left w:val="none" w:sz="0" w:space="0" w:color="auto"/>
        <w:bottom w:val="none" w:sz="0" w:space="0" w:color="auto"/>
        <w:right w:val="none" w:sz="0" w:space="0" w:color="auto"/>
      </w:divBdr>
    </w:div>
    <w:div w:id="271670426">
      <w:bodyDiv w:val="1"/>
      <w:marLeft w:val="0"/>
      <w:marRight w:val="0"/>
      <w:marTop w:val="0"/>
      <w:marBottom w:val="0"/>
      <w:divBdr>
        <w:top w:val="none" w:sz="0" w:space="0" w:color="auto"/>
        <w:left w:val="none" w:sz="0" w:space="0" w:color="auto"/>
        <w:bottom w:val="none" w:sz="0" w:space="0" w:color="auto"/>
        <w:right w:val="none" w:sz="0" w:space="0" w:color="auto"/>
      </w:divBdr>
    </w:div>
    <w:div w:id="320738854">
      <w:bodyDiv w:val="1"/>
      <w:marLeft w:val="0"/>
      <w:marRight w:val="0"/>
      <w:marTop w:val="0"/>
      <w:marBottom w:val="0"/>
      <w:divBdr>
        <w:top w:val="none" w:sz="0" w:space="0" w:color="auto"/>
        <w:left w:val="none" w:sz="0" w:space="0" w:color="auto"/>
        <w:bottom w:val="none" w:sz="0" w:space="0" w:color="auto"/>
        <w:right w:val="none" w:sz="0" w:space="0" w:color="auto"/>
      </w:divBdr>
    </w:div>
    <w:div w:id="341276403">
      <w:bodyDiv w:val="1"/>
      <w:marLeft w:val="0"/>
      <w:marRight w:val="0"/>
      <w:marTop w:val="0"/>
      <w:marBottom w:val="0"/>
      <w:divBdr>
        <w:top w:val="none" w:sz="0" w:space="0" w:color="auto"/>
        <w:left w:val="none" w:sz="0" w:space="0" w:color="auto"/>
        <w:bottom w:val="none" w:sz="0" w:space="0" w:color="auto"/>
        <w:right w:val="none" w:sz="0" w:space="0" w:color="auto"/>
      </w:divBdr>
    </w:div>
    <w:div w:id="396972897">
      <w:bodyDiv w:val="1"/>
      <w:marLeft w:val="0"/>
      <w:marRight w:val="0"/>
      <w:marTop w:val="0"/>
      <w:marBottom w:val="0"/>
      <w:divBdr>
        <w:top w:val="none" w:sz="0" w:space="0" w:color="auto"/>
        <w:left w:val="none" w:sz="0" w:space="0" w:color="auto"/>
        <w:bottom w:val="none" w:sz="0" w:space="0" w:color="auto"/>
        <w:right w:val="none" w:sz="0" w:space="0" w:color="auto"/>
      </w:divBdr>
    </w:div>
    <w:div w:id="503327213">
      <w:bodyDiv w:val="1"/>
      <w:marLeft w:val="0"/>
      <w:marRight w:val="0"/>
      <w:marTop w:val="0"/>
      <w:marBottom w:val="0"/>
      <w:divBdr>
        <w:top w:val="none" w:sz="0" w:space="0" w:color="auto"/>
        <w:left w:val="none" w:sz="0" w:space="0" w:color="auto"/>
        <w:bottom w:val="none" w:sz="0" w:space="0" w:color="auto"/>
        <w:right w:val="none" w:sz="0" w:space="0" w:color="auto"/>
      </w:divBdr>
    </w:div>
    <w:div w:id="579677088">
      <w:bodyDiv w:val="1"/>
      <w:marLeft w:val="0"/>
      <w:marRight w:val="0"/>
      <w:marTop w:val="0"/>
      <w:marBottom w:val="0"/>
      <w:divBdr>
        <w:top w:val="none" w:sz="0" w:space="0" w:color="auto"/>
        <w:left w:val="none" w:sz="0" w:space="0" w:color="auto"/>
        <w:bottom w:val="none" w:sz="0" w:space="0" w:color="auto"/>
        <w:right w:val="none" w:sz="0" w:space="0" w:color="auto"/>
      </w:divBdr>
    </w:div>
    <w:div w:id="616642311">
      <w:bodyDiv w:val="1"/>
      <w:marLeft w:val="0"/>
      <w:marRight w:val="0"/>
      <w:marTop w:val="0"/>
      <w:marBottom w:val="0"/>
      <w:divBdr>
        <w:top w:val="none" w:sz="0" w:space="0" w:color="auto"/>
        <w:left w:val="none" w:sz="0" w:space="0" w:color="auto"/>
        <w:bottom w:val="none" w:sz="0" w:space="0" w:color="auto"/>
        <w:right w:val="none" w:sz="0" w:space="0" w:color="auto"/>
      </w:divBdr>
    </w:div>
    <w:div w:id="740254180">
      <w:bodyDiv w:val="1"/>
      <w:marLeft w:val="0"/>
      <w:marRight w:val="0"/>
      <w:marTop w:val="0"/>
      <w:marBottom w:val="0"/>
      <w:divBdr>
        <w:top w:val="none" w:sz="0" w:space="0" w:color="auto"/>
        <w:left w:val="none" w:sz="0" w:space="0" w:color="auto"/>
        <w:bottom w:val="none" w:sz="0" w:space="0" w:color="auto"/>
        <w:right w:val="none" w:sz="0" w:space="0" w:color="auto"/>
      </w:divBdr>
    </w:div>
    <w:div w:id="875580599">
      <w:bodyDiv w:val="1"/>
      <w:marLeft w:val="0"/>
      <w:marRight w:val="0"/>
      <w:marTop w:val="0"/>
      <w:marBottom w:val="0"/>
      <w:divBdr>
        <w:top w:val="none" w:sz="0" w:space="0" w:color="auto"/>
        <w:left w:val="none" w:sz="0" w:space="0" w:color="auto"/>
        <w:bottom w:val="none" w:sz="0" w:space="0" w:color="auto"/>
        <w:right w:val="none" w:sz="0" w:space="0" w:color="auto"/>
      </w:divBdr>
    </w:div>
    <w:div w:id="906495401">
      <w:bodyDiv w:val="1"/>
      <w:marLeft w:val="0"/>
      <w:marRight w:val="0"/>
      <w:marTop w:val="0"/>
      <w:marBottom w:val="0"/>
      <w:divBdr>
        <w:top w:val="none" w:sz="0" w:space="0" w:color="auto"/>
        <w:left w:val="none" w:sz="0" w:space="0" w:color="auto"/>
        <w:bottom w:val="none" w:sz="0" w:space="0" w:color="auto"/>
        <w:right w:val="none" w:sz="0" w:space="0" w:color="auto"/>
      </w:divBdr>
    </w:div>
    <w:div w:id="938026868">
      <w:bodyDiv w:val="1"/>
      <w:marLeft w:val="0"/>
      <w:marRight w:val="0"/>
      <w:marTop w:val="0"/>
      <w:marBottom w:val="0"/>
      <w:divBdr>
        <w:top w:val="none" w:sz="0" w:space="0" w:color="auto"/>
        <w:left w:val="none" w:sz="0" w:space="0" w:color="auto"/>
        <w:bottom w:val="none" w:sz="0" w:space="0" w:color="auto"/>
        <w:right w:val="none" w:sz="0" w:space="0" w:color="auto"/>
      </w:divBdr>
    </w:div>
    <w:div w:id="976953972">
      <w:bodyDiv w:val="1"/>
      <w:marLeft w:val="0"/>
      <w:marRight w:val="0"/>
      <w:marTop w:val="0"/>
      <w:marBottom w:val="0"/>
      <w:divBdr>
        <w:top w:val="none" w:sz="0" w:space="0" w:color="auto"/>
        <w:left w:val="none" w:sz="0" w:space="0" w:color="auto"/>
        <w:bottom w:val="none" w:sz="0" w:space="0" w:color="auto"/>
        <w:right w:val="none" w:sz="0" w:space="0" w:color="auto"/>
      </w:divBdr>
    </w:div>
    <w:div w:id="1044062363">
      <w:bodyDiv w:val="1"/>
      <w:marLeft w:val="0"/>
      <w:marRight w:val="0"/>
      <w:marTop w:val="0"/>
      <w:marBottom w:val="0"/>
      <w:divBdr>
        <w:top w:val="none" w:sz="0" w:space="0" w:color="auto"/>
        <w:left w:val="none" w:sz="0" w:space="0" w:color="auto"/>
        <w:bottom w:val="none" w:sz="0" w:space="0" w:color="auto"/>
        <w:right w:val="none" w:sz="0" w:space="0" w:color="auto"/>
      </w:divBdr>
    </w:div>
    <w:div w:id="1060977592">
      <w:bodyDiv w:val="1"/>
      <w:marLeft w:val="0"/>
      <w:marRight w:val="0"/>
      <w:marTop w:val="0"/>
      <w:marBottom w:val="0"/>
      <w:divBdr>
        <w:top w:val="none" w:sz="0" w:space="0" w:color="auto"/>
        <w:left w:val="none" w:sz="0" w:space="0" w:color="auto"/>
        <w:bottom w:val="none" w:sz="0" w:space="0" w:color="auto"/>
        <w:right w:val="none" w:sz="0" w:space="0" w:color="auto"/>
      </w:divBdr>
    </w:div>
    <w:div w:id="1146632422">
      <w:bodyDiv w:val="1"/>
      <w:marLeft w:val="0"/>
      <w:marRight w:val="0"/>
      <w:marTop w:val="0"/>
      <w:marBottom w:val="0"/>
      <w:divBdr>
        <w:top w:val="none" w:sz="0" w:space="0" w:color="auto"/>
        <w:left w:val="none" w:sz="0" w:space="0" w:color="auto"/>
        <w:bottom w:val="none" w:sz="0" w:space="0" w:color="auto"/>
        <w:right w:val="none" w:sz="0" w:space="0" w:color="auto"/>
      </w:divBdr>
    </w:div>
    <w:div w:id="1150825785">
      <w:bodyDiv w:val="1"/>
      <w:marLeft w:val="0"/>
      <w:marRight w:val="0"/>
      <w:marTop w:val="0"/>
      <w:marBottom w:val="0"/>
      <w:divBdr>
        <w:top w:val="none" w:sz="0" w:space="0" w:color="auto"/>
        <w:left w:val="none" w:sz="0" w:space="0" w:color="auto"/>
        <w:bottom w:val="none" w:sz="0" w:space="0" w:color="auto"/>
        <w:right w:val="none" w:sz="0" w:space="0" w:color="auto"/>
      </w:divBdr>
    </w:div>
    <w:div w:id="1223982464">
      <w:bodyDiv w:val="1"/>
      <w:marLeft w:val="0"/>
      <w:marRight w:val="0"/>
      <w:marTop w:val="0"/>
      <w:marBottom w:val="0"/>
      <w:divBdr>
        <w:top w:val="none" w:sz="0" w:space="0" w:color="auto"/>
        <w:left w:val="none" w:sz="0" w:space="0" w:color="auto"/>
        <w:bottom w:val="none" w:sz="0" w:space="0" w:color="auto"/>
        <w:right w:val="none" w:sz="0" w:space="0" w:color="auto"/>
      </w:divBdr>
    </w:div>
    <w:div w:id="1245841635">
      <w:bodyDiv w:val="1"/>
      <w:marLeft w:val="0"/>
      <w:marRight w:val="0"/>
      <w:marTop w:val="0"/>
      <w:marBottom w:val="0"/>
      <w:divBdr>
        <w:top w:val="none" w:sz="0" w:space="0" w:color="auto"/>
        <w:left w:val="none" w:sz="0" w:space="0" w:color="auto"/>
        <w:bottom w:val="none" w:sz="0" w:space="0" w:color="auto"/>
        <w:right w:val="none" w:sz="0" w:space="0" w:color="auto"/>
      </w:divBdr>
    </w:div>
    <w:div w:id="1302229804">
      <w:bodyDiv w:val="1"/>
      <w:marLeft w:val="0"/>
      <w:marRight w:val="0"/>
      <w:marTop w:val="0"/>
      <w:marBottom w:val="0"/>
      <w:divBdr>
        <w:top w:val="none" w:sz="0" w:space="0" w:color="auto"/>
        <w:left w:val="none" w:sz="0" w:space="0" w:color="auto"/>
        <w:bottom w:val="none" w:sz="0" w:space="0" w:color="auto"/>
        <w:right w:val="none" w:sz="0" w:space="0" w:color="auto"/>
      </w:divBdr>
    </w:div>
    <w:div w:id="1308780057">
      <w:bodyDiv w:val="1"/>
      <w:marLeft w:val="0"/>
      <w:marRight w:val="0"/>
      <w:marTop w:val="0"/>
      <w:marBottom w:val="0"/>
      <w:divBdr>
        <w:top w:val="none" w:sz="0" w:space="0" w:color="auto"/>
        <w:left w:val="none" w:sz="0" w:space="0" w:color="auto"/>
        <w:bottom w:val="none" w:sz="0" w:space="0" w:color="auto"/>
        <w:right w:val="none" w:sz="0" w:space="0" w:color="auto"/>
      </w:divBdr>
    </w:div>
    <w:div w:id="1310328648">
      <w:bodyDiv w:val="1"/>
      <w:marLeft w:val="0"/>
      <w:marRight w:val="0"/>
      <w:marTop w:val="0"/>
      <w:marBottom w:val="0"/>
      <w:divBdr>
        <w:top w:val="none" w:sz="0" w:space="0" w:color="auto"/>
        <w:left w:val="none" w:sz="0" w:space="0" w:color="auto"/>
        <w:bottom w:val="none" w:sz="0" w:space="0" w:color="auto"/>
        <w:right w:val="none" w:sz="0" w:space="0" w:color="auto"/>
      </w:divBdr>
    </w:div>
    <w:div w:id="1311907964">
      <w:bodyDiv w:val="1"/>
      <w:marLeft w:val="0"/>
      <w:marRight w:val="0"/>
      <w:marTop w:val="0"/>
      <w:marBottom w:val="0"/>
      <w:divBdr>
        <w:top w:val="none" w:sz="0" w:space="0" w:color="auto"/>
        <w:left w:val="none" w:sz="0" w:space="0" w:color="auto"/>
        <w:bottom w:val="none" w:sz="0" w:space="0" w:color="auto"/>
        <w:right w:val="none" w:sz="0" w:space="0" w:color="auto"/>
      </w:divBdr>
    </w:div>
    <w:div w:id="1312060639">
      <w:bodyDiv w:val="1"/>
      <w:marLeft w:val="0"/>
      <w:marRight w:val="0"/>
      <w:marTop w:val="0"/>
      <w:marBottom w:val="0"/>
      <w:divBdr>
        <w:top w:val="none" w:sz="0" w:space="0" w:color="auto"/>
        <w:left w:val="none" w:sz="0" w:space="0" w:color="auto"/>
        <w:bottom w:val="none" w:sz="0" w:space="0" w:color="auto"/>
        <w:right w:val="none" w:sz="0" w:space="0" w:color="auto"/>
      </w:divBdr>
    </w:div>
    <w:div w:id="1377587904">
      <w:bodyDiv w:val="1"/>
      <w:marLeft w:val="0"/>
      <w:marRight w:val="0"/>
      <w:marTop w:val="0"/>
      <w:marBottom w:val="0"/>
      <w:divBdr>
        <w:top w:val="none" w:sz="0" w:space="0" w:color="auto"/>
        <w:left w:val="none" w:sz="0" w:space="0" w:color="auto"/>
        <w:bottom w:val="none" w:sz="0" w:space="0" w:color="auto"/>
        <w:right w:val="none" w:sz="0" w:space="0" w:color="auto"/>
      </w:divBdr>
    </w:div>
    <w:div w:id="1440028165">
      <w:bodyDiv w:val="1"/>
      <w:marLeft w:val="0"/>
      <w:marRight w:val="0"/>
      <w:marTop w:val="0"/>
      <w:marBottom w:val="0"/>
      <w:divBdr>
        <w:top w:val="none" w:sz="0" w:space="0" w:color="auto"/>
        <w:left w:val="none" w:sz="0" w:space="0" w:color="auto"/>
        <w:bottom w:val="none" w:sz="0" w:space="0" w:color="auto"/>
        <w:right w:val="none" w:sz="0" w:space="0" w:color="auto"/>
      </w:divBdr>
    </w:div>
    <w:div w:id="1458449744">
      <w:bodyDiv w:val="1"/>
      <w:marLeft w:val="0"/>
      <w:marRight w:val="0"/>
      <w:marTop w:val="0"/>
      <w:marBottom w:val="0"/>
      <w:divBdr>
        <w:top w:val="none" w:sz="0" w:space="0" w:color="auto"/>
        <w:left w:val="none" w:sz="0" w:space="0" w:color="auto"/>
        <w:bottom w:val="none" w:sz="0" w:space="0" w:color="auto"/>
        <w:right w:val="none" w:sz="0" w:space="0" w:color="auto"/>
      </w:divBdr>
    </w:div>
    <w:div w:id="1514029534">
      <w:bodyDiv w:val="1"/>
      <w:marLeft w:val="0"/>
      <w:marRight w:val="0"/>
      <w:marTop w:val="0"/>
      <w:marBottom w:val="0"/>
      <w:divBdr>
        <w:top w:val="none" w:sz="0" w:space="0" w:color="auto"/>
        <w:left w:val="none" w:sz="0" w:space="0" w:color="auto"/>
        <w:bottom w:val="none" w:sz="0" w:space="0" w:color="auto"/>
        <w:right w:val="none" w:sz="0" w:space="0" w:color="auto"/>
      </w:divBdr>
    </w:div>
    <w:div w:id="1579898009">
      <w:bodyDiv w:val="1"/>
      <w:marLeft w:val="0"/>
      <w:marRight w:val="0"/>
      <w:marTop w:val="0"/>
      <w:marBottom w:val="0"/>
      <w:divBdr>
        <w:top w:val="none" w:sz="0" w:space="0" w:color="auto"/>
        <w:left w:val="none" w:sz="0" w:space="0" w:color="auto"/>
        <w:bottom w:val="none" w:sz="0" w:space="0" w:color="auto"/>
        <w:right w:val="none" w:sz="0" w:space="0" w:color="auto"/>
      </w:divBdr>
    </w:div>
    <w:div w:id="1586454473">
      <w:bodyDiv w:val="1"/>
      <w:marLeft w:val="0"/>
      <w:marRight w:val="0"/>
      <w:marTop w:val="0"/>
      <w:marBottom w:val="0"/>
      <w:divBdr>
        <w:top w:val="none" w:sz="0" w:space="0" w:color="auto"/>
        <w:left w:val="none" w:sz="0" w:space="0" w:color="auto"/>
        <w:bottom w:val="none" w:sz="0" w:space="0" w:color="auto"/>
        <w:right w:val="none" w:sz="0" w:space="0" w:color="auto"/>
      </w:divBdr>
    </w:div>
    <w:div w:id="1600796858">
      <w:bodyDiv w:val="1"/>
      <w:marLeft w:val="0"/>
      <w:marRight w:val="0"/>
      <w:marTop w:val="0"/>
      <w:marBottom w:val="0"/>
      <w:divBdr>
        <w:top w:val="none" w:sz="0" w:space="0" w:color="auto"/>
        <w:left w:val="none" w:sz="0" w:space="0" w:color="auto"/>
        <w:bottom w:val="none" w:sz="0" w:space="0" w:color="auto"/>
        <w:right w:val="none" w:sz="0" w:space="0" w:color="auto"/>
      </w:divBdr>
    </w:div>
    <w:div w:id="1613170606">
      <w:bodyDiv w:val="1"/>
      <w:marLeft w:val="0"/>
      <w:marRight w:val="0"/>
      <w:marTop w:val="0"/>
      <w:marBottom w:val="0"/>
      <w:divBdr>
        <w:top w:val="none" w:sz="0" w:space="0" w:color="auto"/>
        <w:left w:val="none" w:sz="0" w:space="0" w:color="auto"/>
        <w:bottom w:val="none" w:sz="0" w:space="0" w:color="auto"/>
        <w:right w:val="none" w:sz="0" w:space="0" w:color="auto"/>
      </w:divBdr>
    </w:div>
    <w:div w:id="1626427831">
      <w:bodyDiv w:val="1"/>
      <w:marLeft w:val="0"/>
      <w:marRight w:val="0"/>
      <w:marTop w:val="0"/>
      <w:marBottom w:val="0"/>
      <w:divBdr>
        <w:top w:val="none" w:sz="0" w:space="0" w:color="auto"/>
        <w:left w:val="none" w:sz="0" w:space="0" w:color="auto"/>
        <w:bottom w:val="none" w:sz="0" w:space="0" w:color="auto"/>
        <w:right w:val="none" w:sz="0" w:space="0" w:color="auto"/>
      </w:divBdr>
    </w:div>
    <w:div w:id="1663002087">
      <w:bodyDiv w:val="1"/>
      <w:marLeft w:val="0"/>
      <w:marRight w:val="0"/>
      <w:marTop w:val="0"/>
      <w:marBottom w:val="0"/>
      <w:divBdr>
        <w:top w:val="none" w:sz="0" w:space="0" w:color="auto"/>
        <w:left w:val="none" w:sz="0" w:space="0" w:color="auto"/>
        <w:bottom w:val="none" w:sz="0" w:space="0" w:color="auto"/>
        <w:right w:val="none" w:sz="0" w:space="0" w:color="auto"/>
      </w:divBdr>
    </w:div>
    <w:div w:id="1756124923">
      <w:bodyDiv w:val="1"/>
      <w:marLeft w:val="0"/>
      <w:marRight w:val="0"/>
      <w:marTop w:val="0"/>
      <w:marBottom w:val="0"/>
      <w:divBdr>
        <w:top w:val="none" w:sz="0" w:space="0" w:color="auto"/>
        <w:left w:val="none" w:sz="0" w:space="0" w:color="auto"/>
        <w:bottom w:val="none" w:sz="0" w:space="0" w:color="auto"/>
        <w:right w:val="none" w:sz="0" w:space="0" w:color="auto"/>
      </w:divBdr>
    </w:div>
    <w:div w:id="1756592136">
      <w:bodyDiv w:val="1"/>
      <w:marLeft w:val="0"/>
      <w:marRight w:val="0"/>
      <w:marTop w:val="0"/>
      <w:marBottom w:val="0"/>
      <w:divBdr>
        <w:top w:val="none" w:sz="0" w:space="0" w:color="auto"/>
        <w:left w:val="none" w:sz="0" w:space="0" w:color="auto"/>
        <w:bottom w:val="none" w:sz="0" w:space="0" w:color="auto"/>
        <w:right w:val="none" w:sz="0" w:space="0" w:color="auto"/>
      </w:divBdr>
    </w:div>
    <w:div w:id="1766615117">
      <w:bodyDiv w:val="1"/>
      <w:marLeft w:val="0"/>
      <w:marRight w:val="0"/>
      <w:marTop w:val="0"/>
      <w:marBottom w:val="0"/>
      <w:divBdr>
        <w:top w:val="none" w:sz="0" w:space="0" w:color="auto"/>
        <w:left w:val="none" w:sz="0" w:space="0" w:color="auto"/>
        <w:bottom w:val="none" w:sz="0" w:space="0" w:color="auto"/>
        <w:right w:val="none" w:sz="0" w:space="0" w:color="auto"/>
      </w:divBdr>
    </w:div>
    <w:div w:id="1800493128">
      <w:bodyDiv w:val="1"/>
      <w:marLeft w:val="0"/>
      <w:marRight w:val="0"/>
      <w:marTop w:val="0"/>
      <w:marBottom w:val="0"/>
      <w:divBdr>
        <w:top w:val="none" w:sz="0" w:space="0" w:color="auto"/>
        <w:left w:val="none" w:sz="0" w:space="0" w:color="auto"/>
        <w:bottom w:val="none" w:sz="0" w:space="0" w:color="auto"/>
        <w:right w:val="none" w:sz="0" w:space="0" w:color="auto"/>
      </w:divBdr>
    </w:div>
    <w:div w:id="1938634196">
      <w:bodyDiv w:val="1"/>
      <w:marLeft w:val="0"/>
      <w:marRight w:val="0"/>
      <w:marTop w:val="0"/>
      <w:marBottom w:val="0"/>
      <w:divBdr>
        <w:top w:val="none" w:sz="0" w:space="0" w:color="auto"/>
        <w:left w:val="none" w:sz="0" w:space="0" w:color="auto"/>
        <w:bottom w:val="none" w:sz="0" w:space="0" w:color="auto"/>
        <w:right w:val="none" w:sz="0" w:space="0" w:color="auto"/>
      </w:divBdr>
    </w:div>
    <w:div w:id="1941840137">
      <w:bodyDiv w:val="1"/>
      <w:marLeft w:val="0"/>
      <w:marRight w:val="0"/>
      <w:marTop w:val="0"/>
      <w:marBottom w:val="0"/>
      <w:divBdr>
        <w:top w:val="none" w:sz="0" w:space="0" w:color="auto"/>
        <w:left w:val="none" w:sz="0" w:space="0" w:color="auto"/>
        <w:bottom w:val="none" w:sz="0" w:space="0" w:color="auto"/>
        <w:right w:val="none" w:sz="0" w:space="0" w:color="auto"/>
      </w:divBdr>
    </w:div>
    <w:div w:id="1942685610">
      <w:bodyDiv w:val="1"/>
      <w:marLeft w:val="0"/>
      <w:marRight w:val="0"/>
      <w:marTop w:val="0"/>
      <w:marBottom w:val="0"/>
      <w:divBdr>
        <w:top w:val="none" w:sz="0" w:space="0" w:color="auto"/>
        <w:left w:val="none" w:sz="0" w:space="0" w:color="auto"/>
        <w:bottom w:val="none" w:sz="0" w:space="0" w:color="auto"/>
        <w:right w:val="none" w:sz="0" w:space="0" w:color="auto"/>
      </w:divBdr>
    </w:div>
    <w:div w:id="1975402885">
      <w:bodyDiv w:val="1"/>
      <w:marLeft w:val="0"/>
      <w:marRight w:val="0"/>
      <w:marTop w:val="0"/>
      <w:marBottom w:val="0"/>
      <w:divBdr>
        <w:top w:val="none" w:sz="0" w:space="0" w:color="auto"/>
        <w:left w:val="none" w:sz="0" w:space="0" w:color="auto"/>
        <w:bottom w:val="none" w:sz="0" w:space="0" w:color="auto"/>
        <w:right w:val="none" w:sz="0" w:space="0" w:color="auto"/>
      </w:divBdr>
    </w:div>
    <w:div w:id="2000040240">
      <w:bodyDiv w:val="1"/>
      <w:marLeft w:val="0"/>
      <w:marRight w:val="0"/>
      <w:marTop w:val="0"/>
      <w:marBottom w:val="0"/>
      <w:divBdr>
        <w:top w:val="none" w:sz="0" w:space="0" w:color="auto"/>
        <w:left w:val="none" w:sz="0" w:space="0" w:color="auto"/>
        <w:bottom w:val="none" w:sz="0" w:space="0" w:color="auto"/>
        <w:right w:val="none" w:sz="0" w:space="0" w:color="auto"/>
      </w:divBdr>
    </w:div>
    <w:div w:id="2044134729">
      <w:bodyDiv w:val="1"/>
      <w:marLeft w:val="0"/>
      <w:marRight w:val="0"/>
      <w:marTop w:val="0"/>
      <w:marBottom w:val="0"/>
      <w:divBdr>
        <w:top w:val="none" w:sz="0" w:space="0" w:color="auto"/>
        <w:left w:val="none" w:sz="0" w:space="0" w:color="auto"/>
        <w:bottom w:val="none" w:sz="0" w:space="0" w:color="auto"/>
        <w:right w:val="none" w:sz="0" w:space="0" w:color="auto"/>
      </w:divBdr>
    </w:div>
    <w:div w:id="2123068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130</TotalTime>
  <Pages>4</Pages>
  <Words>974</Words>
  <Characters>5552</Characters>
  <Application>Microsoft Office Word</Application>
  <DocSecurity>0</DocSecurity>
  <Lines>46</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Ramūnas Valiulis</dc:creator>
  <cp:keywords/>
  <dc:description/>
  <cp:lastModifiedBy>Ramūnas Valiulis</cp:lastModifiedBy>
  <cp:revision>23</cp:revision>
  <dcterms:created xsi:type="dcterms:W3CDTF">2024-11-13T08:38:00Z</dcterms:created>
  <dcterms:modified xsi:type="dcterms:W3CDTF">2025-09-29T07:29:00Z</dcterms:modified>
</cp:coreProperties>
</file>